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2F" w:rsidRPr="00EA2355" w:rsidRDefault="0081012F" w:rsidP="0081012F">
      <w:pPr>
        <w:pStyle w:val="d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  <w:color w:val="auto"/>
          <w:sz w:val="20"/>
          <w:szCs w:val="20"/>
          <w:u w:val="single"/>
        </w:rPr>
      </w:pPr>
      <w:r w:rsidRPr="00EA2355">
        <w:rPr>
          <w:rFonts w:ascii="Calibri" w:hAnsi="Calibri"/>
          <w:color w:val="auto"/>
          <w:sz w:val="20"/>
          <w:szCs w:val="20"/>
          <w:u w:val="single"/>
        </w:rPr>
        <w:t>Dokument potwierdzający zamieszkanie ucznia/słuchacza w Toruniu</w:t>
      </w:r>
    </w:p>
    <w:p w:rsidR="0081012F" w:rsidRPr="00851461" w:rsidRDefault="0081012F" w:rsidP="0081012F">
      <w:pPr>
        <w:pStyle w:val="dt"/>
        <w:jc w:val="both"/>
        <w:rPr>
          <w:rFonts w:ascii="Calibri" w:hAnsi="Calibri"/>
          <w:b w:val="0"/>
          <w:color w:val="000000"/>
          <w:sz w:val="20"/>
          <w:szCs w:val="20"/>
        </w:rPr>
      </w:pPr>
      <w:r w:rsidRPr="00851461">
        <w:rPr>
          <w:rFonts w:ascii="Calibri" w:hAnsi="Calibri"/>
          <w:b w:val="0"/>
          <w:color w:val="000000"/>
          <w:sz w:val="20"/>
          <w:szCs w:val="20"/>
        </w:rPr>
        <w:t>Zamieszkanie na terenie Torunia dokumentuje: kopia dowodu osobistego</w:t>
      </w:r>
      <w:r>
        <w:rPr>
          <w:rFonts w:ascii="Calibri" w:hAnsi="Calibri"/>
          <w:b w:val="0"/>
          <w:color w:val="000000"/>
          <w:sz w:val="20"/>
          <w:szCs w:val="20"/>
        </w:rPr>
        <w:t xml:space="preserve"> (</w:t>
      </w:r>
      <w:r w:rsidRPr="00851461">
        <w:rPr>
          <w:rFonts w:ascii="Calibri" w:hAnsi="Calibri"/>
          <w:b w:val="0"/>
          <w:color w:val="000000"/>
          <w:sz w:val="20"/>
          <w:szCs w:val="20"/>
        </w:rPr>
        <w:t>rodzica/prawnego op</w:t>
      </w:r>
      <w:r>
        <w:rPr>
          <w:rFonts w:ascii="Calibri" w:hAnsi="Calibri"/>
          <w:b w:val="0"/>
          <w:color w:val="000000"/>
          <w:sz w:val="20"/>
          <w:szCs w:val="20"/>
        </w:rPr>
        <w:t xml:space="preserve">iekuna niepełnoletniego ucznia lub </w:t>
      </w:r>
      <w:r w:rsidRPr="00851461">
        <w:rPr>
          <w:rFonts w:ascii="Calibri" w:hAnsi="Calibri"/>
          <w:b w:val="0"/>
          <w:color w:val="000000"/>
          <w:sz w:val="20"/>
          <w:szCs w:val="20"/>
        </w:rPr>
        <w:t>pełnoletniego ucznia/słuchacza</w:t>
      </w:r>
      <w:r>
        <w:rPr>
          <w:rFonts w:ascii="Calibri" w:hAnsi="Calibri"/>
          <w:b w:val="0"/>
          <w:color w:val="000000"/>
          <w:sz w:val="20"/>
          <w:szCs w:val="20"/>
        </w:rPr>
        <w:t>)</w:t>
      </w:r>
      <w:r w:rsidRPr="00851461">
        <w:rPr>
          <w:rFonts w:ascii="Calibri" w:hAnsi="Calibri"/>
          <w:b w:val="0"/>
          <w:color w:val="000000"/>
          <w:sz w:val="20"/>
          <w:szCs w:val="20"/>
        </w:rPr>
        <w:t xml:space="preserve"> lub zaświadczenie o zameldowaniu (stałym lub czasowym) na terenie Torunia wydane przez Wydział Spraw Administracyjnych Urzędu Miasta Torunia lub umowa najmu mieszkania lub oświadczenie o zamieszkaniu na terenie Torunia. Pod oświadczeniem konieczne jest dopisanie klauzuli o następującej treści: „Jestem świadomy odpowiedzialności karnej za złożenie fałszywego oświadczenia.”.</w:t>
      </w:r>
      <w:r w:rsidRPr="00851461">
        <w:rPr>
          <w:rFonts w:ascii="Calibri" w:hAnsi="Calibri"/>
          <w:color w:val="000000"/>
          <w:sz w:val="20"/>
          <w:szCs w:val="20"/>
        </w:rPr>
        <w:t xml:space="preserve">  </w:t>
      </w:r>
      <w:r w:rsidRPr="00851461">
        <w:rPr>
          <w:rFonts w:ascii="Calibri" w:hAnsi="Calibri"/>
          <w:b w:val="0"/>
          <w:color w:val="000000"/>
          <w:sz w:val="20"/>
          <w:szCs w:val="20"/>
        </w:rPr>
        <w:tab/>
      </w:r>
    </w:p>
    <w:p w:rsidR="0081012F" w:rsidRPr="00E91161" w:rsidRDefault="0081012F" w:rsidP="0081012F">
      <w:pPr>
        <w:pStyle w:val="d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  <w:color w:val="auto"/>
          <w:sz w:val="20"/>
          <w:szCs w:val="20"/>
        </w:rPr>
      </w:pPr>
      <w:r w:rsidRPr="00EA2355">
        <w:rPr>
          <w:rFonts w:ascii="Calibri" w:hAnsi="Calibri"/>
          <w:color w:val="auto"/>
          <w:sz w:val="20"/>
          <w:szCs w:val="20"/>
          <w:u w:val="single"/>
        </w:rPr>
        <w:t>W przypadku ubiegania się o stypendium szkolne dla ucznia/słuchacza nie uczęszczającego do szkoły prowadzonej przez Gminę Miasta Toruń</w:t>
      </w:r>
      <w:r w:rsidRPr="00EA2355">
        <w:rPr>
          <w:rFonts w:ascii="Calibri" w:hAnsi="Calibri"/>
          <w:b w:val="0"/>
          <w:color w:val="auto"/>
          <w:sz w:val="20"/>
          <w:szCs w:val="20"/>
        </w:rPr>
        <w:t xml:space="preserve"> do wniosku należy obowiązkowo załączyć zaświadczenie wydane przez dyrektora szkoły albo oświadczenie, zawierające w szczególności: nazwisko i imię ucznia, nazwę szkoły i klasę, do której uczęszcza w roku szkolnym 201</w:t>
      </w:r>
      <w:r>
        <w:rPr>
          <w:rFonts w:ascii="Calibri" w:hAnsi="Calibri"/>
          <w:b w:val="0"/>
          <w:color w:val="auto"/>
          <w:sz w:val="20"/>
          <w:szCs w:val="20"/>
        </w:rPr>
        <w:t>9/2020</w:t>
      </w:r>
      <w:r w:rsidRPr="00EA2355">
        <w:rPr>
          <w:rFonts w:ascii="Calibri" w:hAnsi="Calibri"/>
          <w:b w:val="0"/>
          <w:color w:val="auto"/>
          <w:sz w:val="20"/>
          <w:szCs w:val="20"/>
        </w:rPr>
        <w:t xml:space="preserve"> oraz planowany termin ukończenia szkoły. Pod oświadczeniem konieczne jest dopisanie klauzuli o następującej treści: „Jestem świadomy odpowiedzialności karnej za złożenie fałszywego oświadczenia.”.</w:t>
      </w:r>
    </w:p>
    <w:p w:rsidR="0081012F" w:rsidRPr="00EA2355" w:rsidRDefault="0081012F" w:rsidP="0081012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bCs/>
          <w:color w:val="000000"/>
          <w:sz w:val="20"/>
          <w:szCs w:val="20"/>
        </w:rPr>
      </w:pPr>
      <w:r w:rsidRPr="00EA2355">
        <w:rPr>
          <w:b/>
          <w:bCs/>
          <w:color w:val="000000"/>
          <w:sz w:val="20"/>
          <w:szCs w:val="20"/>
        </w:rPr>
        <w:t>W jakiej formie będzie przyznane stypendium szkolne?</w:t>
      </w:r>
    </w:p>
    <w:p w:rsidR="0081012F" w:rsidRPr="00EA2355" w:rsidRDefault="0081012F" w:rsidP="0081012F">
      <w:pPr>
        <w:spacing w:after="0" w:line="240" w:lineRule="auto"/>
        <w:jc w:val="both"/>
        <w:rPr>
          <w:sz w:val="20"/>
          <w:szCs w:val="20"/>
        </w:rPr>
      </w:pPr>
      <w:r w:rsidRPr="00EA2355">
        <w:rPr>
          <w:bCs/>
          <w:color w:val="000000"/>
          <w:sz w:val="20"/>
          <w:szCs w:val="20"/>
        </w:rPr>
        <w:t xml:space="preserve">Stypendium przyznaje się w formie całkowitej lub częściowej refundacji udokumentowanych wydatków poniesionych na cele edukacyjne. Wykaz wydatków podlegających refundacji jest określony </w:t>
      </w:r>
      <w:r w:rsidRPr="00EA2355">
        <w:rPr>
          <w:bCs/>
          <w:i/>
          <w:iCs/>
          <w:color w:val="000000"/>
          <w:sz w:val="20"/>
          <w:szCs w:val="20"/>
        </w:rPr>
        <w:t>w  Katalogu wydatków ponoszonych na cele edukacyjne, podlegających całkowitej lub częściowej refundacji w ramach stypendium szkolnego,</w:t>
      </w:r>
      <w:r w:rsidRPr="00EA2355">
        <w:rPr>
          <w:bCs/>
          <w:color w:val="000000"/>
          <w:sz w:val="20"/>
          <w:szCs w:val="20"/>
        </w:rPr>
        <w:t xml:space="preserve"> stanowiącym załącznik do  </w:t>
      </w:r>
      <w:r w:rsidRPr="00EA2355">
        <w:rPr>
          <w:sz w:val="20"/>
          <w:szCs w:val="20"/>
        </w:rPr>
        <w:t xml:space="preserve">uchwały Nr 167 RMT z dnia 25 października 2007 r. </w:t>
      </w:r>
    </w:p>
    <w:p w:rsidR="0081012F" w:rsidRDefault="0081012F" w:rsidP="00810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EA2355">
        <w:rPr>
          <w:b/>
          <w:bCs/>
          <w:i/>
          <w:iCs/>
          <w:sz w:val="20"/>
          <w:szCs w:val="20"/>
        </w:rPr>
        <w:t>Katalog wydatków ponoszonych na cele edukacyjne, podlegaj</w:t>
      </w:r>
      <w:r w:rsidRPr="00EA2355">
        <w:rPr>
          <w:i/>
          <w:iCs/>
          <w:sz w:val="20"/>
          <w:szCs w:val="20"/>
        </w:rPr>
        <w:t>ą</w:t>
      </w:r>
      <w:r w:rsidRPr="00EA2355">
        <w:rPr>
          <w:b/>
          <w:bCs/>
          <w:i/>
          <w:iCs/>
          <w:sz w:val="20"/>
          <w:szCs w:val="20"/>
        </w:rPr>
        <w:t>cych całkowitej lub cz</w:t>
      </w:r>
      <w:r w:rsidRPr="00EA2355">
        <w:rPr>
          <w:i/>
          <w:iCs/>
          <w:sz w:val="20"/>
          <w:szCs w:val="20"/>
        </w:rPr>
        <w:t>ęś</w:t>
      </w:r>
      <w:r w:rsidRPr="00EA2355">
        <w:rPr>
          <w:b/>
          <w:bCs/>
          <w:i/>
          <w:iCs/>
          <w:sz w:val="20"/>
          <w:szCs w:val="20"/>
        </w:rPr>
        <w:t xml:space="preserve">ciowej refundacji 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EA2355">
        <w:rPr>
          <w:b/>
          <w:bCs/>
          <w:i/>
          <w:iCs/>
          <w:sz w:val="20"/>
          <w:szCs w:val="20"/>
        </w:rPr>
        <w:t>w ramach stypendium szkolnego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Refundacji podlegaj</w:t>
      </w:r>
      <w:r w:rsidRPr="00EA2355">
        <w:rPr>
          <w:rFonts w:eastAsia="TTE21A2470t00"/>
          <w:sz w:val="20"/>
          <w:szCs w:val="20"/>
        </w:rPr>
        <w:t xml:space="preserve">ą </w:t>
      </w:r>
      <w:r w:rsidRPr="00EA2355">
        <w:rPr>
          <w:sz w:val="20"/>
          <w:szCs w:val="20"/>
        </w:rPr>
        <w:t>nast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puj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>ce wydatki: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1) udział w zaj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ciach edukacyjnych, w tym wyrównawczych, wykraczaj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>cych poza zaj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cia realizowane w szkole w ramach planu nauczania,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2) udział w zaj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ciach edukacyjnych realizowanych poza szkoł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>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3) udział w organizowanych przez szkoł</w:t>
      </w:r>
      <w:r w:rsidRPr="00EA2355">
        <w:rPr>
          <w:rFonts w:eastAsia="TTE21A2470t00"/>
          <w:sz w:val="20"/>
          <w:szCs w:val="20"/>
        </w:rPr>
        <w:t xml:space="preserve">ę </w:t>
      </w:r>
      <w:r w:rsidRPr="00EA2355">
        <w:rPr>
          <w:sz w:val="20"/>
          <w:szCs w:val="20"/>
        </w:rPr>
        <w:t>wyj</w:t>
      </w:r>
      <w:r w:rsidRPr="00EA2355">
        <w:rPr>
          <w:rFonts w:eastAsia="TTE21A2470t00"/>
          <w:sz w:val="20"/>
          <w:szCs w:val="20"/>
        </w:rPr>
        <w:t>ś</w:t>
      </w:r>
      <w:r w:rsidRPr="00EA2355">
        <w:rPr>
          <w:sz w:val="20"/>
          <w:szCs w:val="20"/>
        </w:rPr>
        <w:t>ciach (np. do instytucji kultury, wycieczki edukacyjne, „zielona szkoła”),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4) zwi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 xml:space="preserve">zane z pobieraniem nauki poza miejscem zamieszkania, tj. poza Toruniem, przez uczniów szkół ponadgimnazjalnych oraz słuchaczy kolegiów (zakwaterowanie w bursie, internacie lub stancji, posiłki w ramach </w:t>
      </w:r>
      <w:r w:rsidRPr="00EA2355">
        <w:rPr>
          <w:rFonts w:eastAsia="TTE21A2470t00"/>
          <w:sz w:val="20"/>
          <w:szCs w:val="20"/>
        </w:rPr>
        <w:t>ż</w:t>
      </w:r>
      <w:r w:rsidRPr="00EA2355">
        <w:rPr>
          <w:sz w:val="20"/>
          <w:szCs w:val="20"/>
        </w:rPr>
        <w:t xml:space="preserve">ywienia zbiorowego, dojazd do szkoły/kolegium </w:t>
      </w:r>
      <w:r w:rsidRPr="00EA2355">
        <w:rPr>
          <w:rFonts w:eastAsia="TTE21A2470t00"/>
          <w:sz w:val="20"/>
          <w:szCs w:val="20"/>
        </w:rPr>
        <w:t>ś</w:t>
      </w:r>
      <w:r w:rsidRPr="00EA2355">
        <w:rPr>
          <w:sz w:val="20"/>
          <w:szCs w:val="20"/>
        </w:rPr>
        <w:t>rodkami komunikacji zbiorowej),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5) zakup podr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czników uj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tych w szkolnym zestawie podr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czników,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6) zakup tornistra lub plecaka lub torby szkolnej (jedna sztuka na rok szkolny),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7) zakup obuwia sportowego na zaj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cia wychowania fizycznego (co najwy</w:t>
      </w:r>
      <w:r w:rsidRPr="00EA2355">
        <w:rPr>
          <w:rFonts w:eastAsia="TTE21A2470t00"/>
          <w:sz w:val="20"/>
          <w:szCs w:val="20"/>
        </w:rPr>
        <w:t>ż</w:t>
      </w:r>
      <w:r w:rsidRPr="00EA2355">
        <w:rPr>
          <w:sz w:val="20"/>
          <w:szCs w:val="20"/>
        </w:rPr>
        <w:t>ej po jednej parze obuwia sportowego zewn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trznego i po dwie pary obuwia halowego, w każdym z okresów: wrzesie</w:t>
      </w:r>
      <w:r w:rsidRPr="00EA2355">
        <w:rPr>
          <w:rFonts w:eastAsia="TTE21A2470t00"/>
          <w:sz w:val="20"/>
          <w:szCs w:val="20"/>
        </w:rPr>
        <w:t>ń</w:t>
      </w:r>
      <w:r w:rsidRPr="00EA2355">
        <w:rPr>
          <w:sz w:val="20"/>
          <w:szCs w:val="20"/>
        </w:rPr>
        <w:t>-grudzie</w:t>
      </w:r>
      <w:r w:rsidRPr="00EA2355">
        <w:rPr>
          <w:rFonts w:eastAsia="TTE21A2470t00"/>
          <w:sz w:val="20"/>
          <w:szCs w:val="20"/>
        </w:rPr>
        <w:t xml:space="preserve">ń </w:t>
      </w:r>
      <w:r w:rsidRPr="00EA2355">
        <w:rPr>
          <w:sz w:val="20"/>
          <w:szCs w:val="20"/>
        </w:rPr>
        <w:t>oraz stycze</w:t>
      </w:r>
      <w:r w:rsidRPr="00EA2355">
        <w:rPr>
          <w:rFonts w:eastAsia="TTE21A2470t00"/>
          <w:sz w:val="20"/>
          <w:szCs w:val="20"/>
        </w:rPr>
        <w:t>ń</w:t>
      </w:r>
      <w:r w:rsidRPr="00EA2355">
        <w:rPr>
          <w:sz w:val="20"/>
          <w:szCs w:val="20"/>
        </w:rPr>
        <w:t>-czerwiec),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8) zakup stroju na zaj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cia wychowania fizycznego (w cenie brutto nie wyższej ni</w:t>
      </w:r>
      <w:r w:rsidRPr="00EA2355">
        <w:rPr>
          <w:rFonts w:eastAsia="TTE21A2470t00"/>
          <w:sz w:val="20"/>
          <w:szCs w:val="20"/>
        </w:rPr>
        <w:t xml:space="preserve">ż </w:t>
      </w:r>
      <w:r w:rsidRPr="00EA2355">
        <w:rPr>
          <w:sz w:val="20"/>
          <w:szCs w:val="20"/>
        </w:rPr>
        <w:t>150,00 zł w ka</w:t>
      </w:r>
      <w:r w:rsidRPr="00EA2355">
        <w:rPr>
          <w:rFonts w:eastAsia="TTE21A2470t00"/>
          <w:sz w:val="20"/>
          <w:szCs w:val="20"/>
        </w:rPr>
        <w:t>ż</w:t>
      </w:r>
      <w:r w:rsidRPr="00EA2355">
        <w:rPr>
          <w:sz w:val="20"/>
          <w:szCs w:val="20"/>
        </w:rPr>
        <w:t>dym z okresów: wrzesie</w:t>
      </w:r>
      <w:r w:rsidRPr="00EA2355">
        <w:rPr>
          <w:rFonts w:eastAsia="TTE21A2470t00"/>
          <w:sz w:val="20"/>
          <w:szCs w:val="20"/>
        </w:rPr>
        <w:t>ń</w:t>
      </w:r>
      <w:r w:rsidRPr="00EA2355">
        <w:rPr>
          <w:sz w:val="20"/>
          <w:szCs w:val="20"/>
        </w:rPr>
        <w:t>-grudzie</w:t>
      </w:r>
      <w:r w:rsidRPr="00EA2355">
        <w:rPr>
          <w:rFonts w:eastAsia="TTE21A2470t00"/>
          <w:sz w:val="20"/>
          <w:szCs w:val="20"/>
        </w:rPr>
        <w:t xml:space="preserve">ń </w:t>
      </w:r>
      <w:r w:rsidRPr="00EA2355">
        <w:rPr>
          <w:sz w:val="20"/>
          <w:szCs w:val="20"/>
        </w:rPr>
        <w:t>oraz stycze</w:t>
      </w:r>
      <w:r w:rsidRPr="00EA2355">
        <w:rPr>
          <w:rFonts w:eastAsia="TTE21A2470t00"/>
          <w:sz w:val="20"/>
          <w:szCs w:val="20"/>
        </w:rPr>
        <w:t>ń</w:t>
      </w:r>
      <w:r w:rsidRPr="00EA2355">
        <w:rPr>
          <w:sz w:val="20"/>
          <w:szCs w:val="20"/>
        </w:rPr>
        <w:t>-czerwiec),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9) zakup stroju na zaj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cia wychowania fizycznego prowadzone na basenie: strój k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>pielowy, klapki, czepek (w ł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>cznej cenie brutto nie wyższej niż</w:t>
      </w:r>
      <w:r w:rsidRPr="00EA2355">
        <w:rPr>
          <w:rFonts w:eastAsia="TTE21A2470t00"/>
          <w:sz w:val="20"/>
          <w:szCs w:val="20"/>
        </w:rPr>
        <w:t xml:space="preserve"> </w:t>
      </w:r>
      <w:r w:rsidRPr="00EA2355">
        <w:rPr>
          <w:sz w:val="20"/>
          <w:szCs w:val="20"/>
        </w:rPr>
        <w:t>150,00 zł, w ka</w:t>
      </w:r>
      <w:r w:rsidRPr="00EA2355">
        <w:rPr>
          <w:rFonts w:eastAsia="TTE21A2470t00"/>
          <w:sz w:val="20"/>
          <w:szCs w:val="20"/>
        </w:rPr>
        <w:t>ż</w:t>
      </w:r>
      <w:r w:rsidRPr="00EA2355">
        <w:rPr>
          <w:sz w:val="20"/>
          <w:szCs w:val="20"/>
        </w:rPr>
        <w:t>dym z okresów: wrzesie</w:t>
      </w:r>
      <w:r w:rsidRPr="00EA2355">
        <w:rPr>
          <w:rFonts w:eastAsia="TTE21A2470t00"/>
          <w:sz w:val="20"/>
          <w:szCs w:val="20"/>
        </w:rPr>
        <w:t>ń</w:t>
      </w:r>
      <w:r w:rsidRPr="00EA2355">
        <w:rPr>
          <w:sz w:val="20"/>
          <w:szCs w:val="20"/>
        </w:rPr>
        <w:t>-grudzie</w:t>
      </w:r>
      <w:r w:rsidRPr="00EA2355">
        <w:rPr>
          <w:rFonts w:eastAsia="TTE21A2470t00"/>
          <w:sz w:val="20"/>
          <w:szCs w:val="20"/>
        </w:rPr>
        <w:t xml:space="preserve">ń </w:t>
      </w:r>
      <w:r w:rsidRPr="00EA2355">
        <w:rPr>
          <w:sz w:val="20"/>
          <w:szCs w:val="20"/>
        </w:rPr>
        <w:t>oraz stycze</w:t>
      </w:r>
      <w:r w:rsidRPr="00EA2355">
        <w:rPr>
          <w:rFonts w:eastAsia="TTE21A2470t00"/>
          <w:sz w:val="20"/>
          <w:szCs w:val="20"/>
        </w:rPr>
        <w:t>ń</w:t>
      </w:r>
      <w:r w:rsidRPr="00EA2355">
        <w:rPr>
          <w:sz w:val="20"/>
          <w:szCs w:val="20"/>
        </w:rPr>
        <w:t>-czerwiec),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10) zakup artykułów szkolnych (np. piórnik, zeszyty, bloki, papier kolorowy, papier kancelaryjny, papier milimetrowy, bibuła, brystol, flamastry, no</w:t>
      </w:r>
      <w:r w:rsidRPr="00EA2355">
        <w:rPr>
          <w:rFonts w:eastAsia="TTE21A2470t00"/>
          <w:sz w:val="20"/>
          <w:szCs w:val="20"/>
        </w:rPr>
        <w:t>ż</w:t>
      </w:r>
      <w:r w:rsidRPr="00EA2355">
        <w:rPr>
          <w:sz w:val="20"/>
          <w:szCs w:val="20"/>
        </w:rPr>
        <w:t>yczki, ta</w:t>
      </w:r>
      <w:r w:rsidRPr="00EA2355">
        <w:rPr>
          <w:rFonts w:eastAsia="TTE21A2470t00"/>
          <w:sz w:val="20"/>
          <w:szCs w:val="20"/>
        </w:rPr>
        <w:t>ś</w:t>
      </w:r>
      <w:r w:rsidRPr="00EA2355">
        <w:rPr>
          <w:sz w:val="20"/>
          <w:szCs w:val="20"/>
        </w:rPr>
        <w:t>ma klej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>ca, korektory, przybory geometryczne, kredki, farby, p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dzle, klej, ołówki, długopisy, pióra, gumki, temperówki, kalkulatory, plastelina, modelina, itp.),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11) zakup przyborów do nauki zawodu,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12) zakup słowników, encyklopedii, atlasów, lektur szkolnych,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13) zakup tablic matematycznych, fizycznych, chemicznych, geograficznych, itp.,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14) zakup tuszy do drukarek, multimedialnych programów edukacyjnych, pokrycie kosztów abonamentu internetowego,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15) zakup komputera, oprogramowania (system operacyjny, oprogramowanie biurowe edytory tekstu, arkusze kalkulacyjne, itp.) oraz urz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>dze</w:t>
      </w:r>
      <w:r w:rsidRPr="00EA2355">
        <w:rPr>
          <w:rFonts w:eastAsia="TTE21A2470t00"/>
          <w:sz w:val="20"/>
          <w:szCs w:val="20"/>
        </w:rPr>
        <w:t xml:space="preserve">ń </w:t>
      </w:r>
      <w:r w:rsidRPr="00EA2355">
        <w:rPr>
          <w:sz w:val="20"/>
          <w:szCs w:val="20"/>
        </w:rPr>
        <w:t>peryferyjnych do komputera(monitor, drukarka, skaner, urz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>dzenie wielofunkcyjne, pendrive, gło</w:t>
      </w:r>
      <w:r w:rsidRPr="00EA2355">
        <w:rPr>
          <w:rFonts w:eastAsia="TTE21A2470t00"/>
          <w:sz w:val="20"/>
          <w:szCs w:val="20"/>
        </w:rPr>
        <w:t>ś</w:t>
      </w:r>
      <w:r w:rsidRPr="00EA2355">
        <w:rPr>
          <w:sz w:val="20"/>
          <w:szCs w:val="20"/>
        </w:rPr>
        <w:t>niki, mikrofon,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modem, router, kamera internetowa),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16) zakup okularów korekcyjnych,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17) zakup biurka,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18) zakup krzesła do biurka,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19) okre</w:t>
      </w:r>
      <w:r w:rsidRPr="00EA2355">
        <w:rPr>
          <w:rFonts w:eastAsia="TTE21A2470t00"/>
          <w:sz w:val="20"/>
          <w:szCs w:val="20"/>
        </w:rPr>
        <w:t>ś</w:t>
      </w:r>
      <w:r w:rsidRPr="00EA2355">
        <w:rPr>
          <w:sz w:val="20"/>
          <w:szCs w:val="20"/>
        </w:rPr>
        <w:t>lone zarz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>dzeniem dyrektora szkoły dodatkowe wydatki zwi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>zane z: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a) profilem nauki,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b) zakupem jednolitego stroju, którego noszenie jest w szkole obowi</w:t>
      </w:r>
      <w:r w:rsidRPr="00EA2355">
        <w:rPr>
          <w:rFonts w:eastAsia="TTE21A2470t00"/>
          <w:sz w:val="20"/>
          <w:szCs w:val="20"/>
        </w:rPr>
        <w:t>ą</w:t>
      </w:r>
      <w:r w:rsidRPr="00EA2355">
        <w:rPr>
          <w:sz w:val="20"/>
          <w:szCs w:val="20"/>
        </w:rPr>
        <w:t>zkowe,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c) zakupem stroju galowego wymaganego przez szkoł</w:t>
      </w:r>
      <w:r w:rsidRPr="00EA2355">
        <w:rPr>
          <w:rFonts w:eastAsia="TTE21A2470t00"/>
          <w:sz w:val="20"/>
          <w:szCs w:val="20"/>
        </w:rPr>
        <w:t>ę</w:t>
      </w:r>
      <w:r w:rsidRPr="00EA2355">
        <w:rPr>
          <w:sz w:val="20"/>
          <w:szCs w:val="20"/>
        </w:rPr>
        <w:t>.</w:t>
      </w:r>
    </w:p>
    <w:p w:rsidR="0081012F" w:rsidRPr="00EA2355" w:rsidRDefault="0081012F" w:rsidP="008101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*******************************************************************************************************</w:t>
      </w:r>
    </w:p>
    <w:p w:rsidR="0081012F" w:rsidRPr="00EA2355" w:rsidRDefault="0081012F" w:rsidP="0081012F">
      <w:pPr>
        <w:spacing w:after="0" w:line="240" w:lineRule="auto"/>
        <w:jc w:val="both"/>
        <w:rPr>
          <w:bCs/>
          <w:sz w:val="20"/>
          <w:szCs w:val="20"/>
        </w:rPr>
      </w:pPr>
      <w:r w:rsidRPr="00EA2355">
        <w:rPr>
          <w:b/>
          <w:bCs/>
          <w:sz w:val="20"/>
          <w:szCs w:val="20"/>
        </w:rPr>
        <w:t>Uwaga!</w:t>
      </w:r>
      <w:r w:rsidRPr="00EA2355">
        <w:rPr>
          <w:bCs/>
          <w:sz w:val="20"/>
          <w:szCs w:val="20"/>
        </w:rPr>
        <w:t xml:space="preserve"> </w:t>
      </w:r>
      <w:r w:rsidRPr="00EA2355">
        <w:rPr>
          <w:sz w:val="20"/>
          <w:szCs w:val="20"/>
        </w:rPr>
        <w:t xml:space="preserve">Dokumentami potwierdzającymi poniesienie wydatków są wyłącznie </w:t>
      </w:r>
      <w:r w:rsidRPr="00EA2355">
        <w:rPr>
          <w:bCs/>
          <w:sz w:val="20"/>
          <w:szCs w:val="20"/>
        </w:rPr>
        <w:t>faktury</w:t>
      </w:r>
      <w:r w:rsidRPr="00EA2355">
        <w:rPr>
          <w:sz w:val="20"/>
          <w:szCs w:val="20"/>
        </w:rPr>
        <w:t xml:space="preserve"> bądź </w:t>
      </w:r>
      <w:r w:rsidRPr="00EA2355">
        <w:rPr>
          <w:bCs/>
          <w:sz w:val="20"/>
          <w:szCs w:val="20"/>
        </w:rPr>
        <w:t xml:space="preserve">rachunki </w:t>
      </w:r>
      <w:r>
        <w:rPr>
          <w:sz w:val="20"/>
          <w:szCs w:val="20"/>
        </w:rPr>
        <w:t xml:space="preserve">wystawione na </w:t>
      </w:r>
      <w:r w:rsidRPr="00EA2355">
        <w:rPr>
          <w:sz w:val="20"/>
          <w:szCs w:val="20"/>
        </w:rPr>
        <w:t xml:space="preserve">rodzica/prawnego opiekuna pobierającego stypendium lub pełnoletniego ucznia/słuchacza wystawione z datą </w:t>
      </w:r>
      <w:r>
        <w:rPr>
          <w:bCs/>
          <w:sz w:val="20"/>
          <w:szCs w:val="20"/>
        </w:rPr>
        <w:t>począwszy od 1 </w:t>
      </w:r>
      <w:r w:rsidRPr="00EA2355">
        <w:rPr>
          <w:bCs/>
          <w:sz w:val="20"/>
          <w:szCs w:val="20"/>
        </w:rPr>
        <w:t>września 201</w:t>
      </w:r>
      <w:r>
        <w:rPr>
          <w:bCs/>
          <w:sz w:val="20"/>
          <w:szCs w:val="20"/>
        </w:rPr>
        <w:t>9</w:t>
      </w:r>
      <w:r w:rsidRPr="00EA2355">
        <w:rPr>
          <w:bCs/>
          <w:sz w:val="20"/>
          <w:szCs w:val="20"/>
        </w:rPr>
        <w:t xml:space="preserve"> r., z wyjątkiem wydatków określonych w katalogu w poz. 5) – 10), które mogą być wystawione z datą począwszy od 1 lipca 201</w:t>
      </w:r>
      <w:r>
        <w:rPr>
          <w:bCs/>
          <w:sz w:val="20"/>
          <w:szCs w:val="20"/>
        </w:rPr>
        <w:t>9</w:t>
      </w:r>
      <w:r w:rsidRPr="00EA2355">
        <w:rPr>
          <w:bCs/>
          <w:sz w:val="20"/>
          <w:szCs w:val="20"/>
        </w:rPr>
        <w:t xml:space="preserve"> r.</w:t>
      </w:r>
    </w:p>
    <w:p w:rsidR="005C7800" w:rsidRDefault="005C7800"/>
    <w:p w:rsidR="0081012F" w:rsidRDefault="0081012F"/>
    <w:p w:rsidR="0081012F" w:rsidRDefault="0081012F"/>
    <w:p w:rsidR="0081012F" w:rsidRDefault="0081012F"/>
    <w:p w:rsidR="0081012F" w:rsidRPr="000F2598" w:rsidRDefault="0081012F" w:rsidP="0081012F">
      <w:pPr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0F2598">
        <w:rPr>
          <w:rFonts w:eastAsia="Times New Roman"/>
          <w:b/>
          <w:bCs/>
          <w:color w:val="000000"/>
          <w:sz w:val="20"/>
          <w:szCs w:val="20"/>
          <w:lang w:eastAsia="pl-PL"/>
        </w:rPr>
        <w:lastRenderedPageBreak/>
        <w:t>ZASADY UBIEGANIA SIĘ O STYPEN</w:t>
      </w: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DIUM SZKOLNE NA ROK SZKOLNY 2019/2020</w:t>
      </w:r>
    </w:p>
    <w:p w:rsidR="0081012F" w:rsidRPr="002A6D00" w:rsidRDefault="0081012F" w:rsidP="0081012F">
      <w:pPr>
        <w:spacing w:after="0" w:line="240" w:lineRule="auto"/>
        <w:jc w:val="center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2A6D00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:rsidR="0081012F" w:rsidRPr="00EA2355" w:rsidRDefault="0081012F" w:rsidP="0081012F">
      <w:pPr>
        <w:spacing w:after="0" w:line="240" w:lineRule="auto"/>
        <w:jc w:val="both"/>
        <w:rPr>
          <w:bCs/>
          <w:color w:val="000000"/>
          <w:sz w:val="20"/>
          <w:szCs w:val="20"/>
        </w:rPr>
      </w:pPr>
      <w:r w:rsidRPr="00EA2355">
        <w:rPr>
          <w:bCs/>
          <w:color w:val="000000"/>
          <w:sz w:val="20"/>
          <w:szCs w:val="20"/>
        </w:rPr>
        <w:t>Uczniowie mieszkający na terenie Torunia mogą ubiegać się o pomoc materialną w postaci stypendiów szkolnych przyznawanych p</w:t>
      </w:r>
      <w:r>
        <w:rPr>
          <w:bCs/>
          <w:color w:val="000000"/>
          <w:sz w:val="20"/>
          <w:szCs w:val="20"/>
        </w:rPr>
        <w:t>rzez Prezydenta Miasta Torunia.</w:t>
      </w:r>
    </w:p>
    <w:p w:rsidR="0081012F" w:rsidRPr="00EA2355" w:rsidRDefault="0081012F" w:rsidP="0081012F">
      <w:pPr>
        <w:spacing w:after="0" w:line="240" w:lineRule="auto"/>
        <w:jc w:val="both"/>
        <w:rPr>
          <w:bCs/>
          <w:sz w:val="20"/>
          <w:szCs w:val="20"/>
        </w:rPr>
      </w:pPr>
      <w:r w:rsidRPr="00EA2355">
        <w:rPr>
          <w:bCs/>
          <w:color w:val="000000"/>
          <w:sz w:val="20"/>
          <w:szCs w:val="20"/>
        </w:rPr>
        <w:t xml:space="preserve">Okres składania wniosków rozpoczyna się </w:t>
      </w:r>
      <w:r>
        <w:rPr>
          <w:b/>
          <w:bCs/>
          <w:sz w:val="20"/>
          <w:szCs w:val="20"/>
        </w:rPr>
        <w:t>2 września 2019</w:t>
      </w:r>
      <w:r w:rsidRPr="00EE51B9">
        <w:rPr>
          <w:b/>
          <w:bCs/>
          <w:sz w:val="20"/>
          <w:szCs w:val="20"/>
        </w:rPr>
        <w:t xml:space="preserve"> r.</w:t>
      </w:r>
      <w:r w:rsidRPr="00EA2355">
        <w:rPr>
          <w:bCs/>
          <w:sz w:val="20"/>
          <w:szCs w:val="20"/>
        </w:rPr>
        <w:t xml:space="preserve"> Druki wniosków o stypendium będą od </w:t>
      </w:r>
      <w:r>
        <w:rPr>
          <w:b/>
          <w:bCs/>
          <w:sz w:val="20"/>
          <w:szCs w:val="20"/>
        </w:rPr>
        <w:t>26</w:t>
      </w:r>
      <w:r w:rsidRPr="00EE51B9">
        <w:rPr>
          <w:b/>
          <w:bCs/>
          <w:sz w:val="20"/>
          <w:szCs w:val="20"/>
        </w:rPr>
        <w:t xml:space="preserve"> sierpnia 201</w:t>
      </w:r>
      <w:r>
        <w:rPr>
          <w:b/>
          <w:bCs/>
          <w:sz w:val="20"/>
          <w:szCs w:val="20"/>
        </w:rPr>
        <w:t>9</w:t>
      </w:r>
      <w:r w:rsidRPr="00EE51B9">
        <w:rPr>
          <w:b/>
          <w:bCs/>
          <w:sz w:val="20"/>
          <w:szCs w:val="20"/>
        </w:rPr>
        <w:t xml:space="preserve"> r.</w:t>
      </w:r>
      <w:r w:rsidRPr="00EA2355">
        <w:rPr>
          <w:bCs/>
          <w:sz w:val="20"/>
          <w:szCs w:val="20"/>
        </w:rPr>
        <w:t xml:space="preserve">  dostępne w szkołach prowadzonych przez Gminą Miasta Toruń oraz Punktach Informacyjnych Urzędu Miasta. Wzór wniosku można również pobrać ze strony internetowej: </w:t>
      </w:r>
      <w:r w:rsidRPr="00EA2355">
        <w:rPr>
          <w:bCs/>
          <w:sz w:val="20"/>
          <w:szCs w:val="20"/>
          <w:u w:val="single"/>
        </w:rPr>
        <w:t>http://www.um.torun.pl/</w:t>
      </w:r>
      <w:r w:rsidRPr="00EA2355">
        <w:rPr>
          <w:bCs/>
          <w:sz w:val="20"/>
          <w:szCs w:val="20"/>
        </w:rPr>
        <w:t>.</w:t>
      </w:r>
    </w:p>
    <w:p w:rsidR="0081012F" w:rsidRPr="00EA2355" w:rsidRDefault="0081012F" w:rsidP="0081012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0"/>
          <w:szCs w:val="20"/>
        </w:rPr>
      </w:pPr>
      <w:r w:rsidRPr="00EA2355">
        <w:rPr>
          <w:b/>
          <w:color w:val="000000"/>
          <w:sz w:val="20"/>
          <w:szCs w:val="20"/>
        </w:rPr>
        <w:t xml:space="preserve">Warunki udzielania pomocy materialnej w formie stypendium szkolnego określają: </w:t>
      </w:r>
    </w:p>
    <w:p w:rsidR="0081012F" w:rsidRPr="00EA2355" w:rsidRDefault="0081012F" w:rsidP="0081012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EA2355">
        <w:rPr>
          <w:rFonts w:eastAsia="Times New Roman"/>
          <w:color w:val="000000"/>
          <w:sz w:val="20"/>
          <w:szCs w:val="20"/>
          <w:lang w:eastAsia="pl-PL"/>
        </w:rPr>
        <w:t>Ustawa z dnia 7 wrze</w:t>
      </w:r>
      <w:r>
        <w:rPr>
          <w:rFonts w:eastAsia="Times New Roman"/>
          <w:color w:val="000000"/>
          <w:sz w:val="20"/>
          <w:szCs w:val="20"/>
          <w:lang w:eastAsia="pl-PL"/>
        </w:rPr>
        <w:t>śnia 1991 r. o systemie oświaty</w:t>
      </w:r>
      <w:r w:rsidRPr="00EA2355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322909">
        <w:rPr>
          <w:rFonts w:eastAsia="Times New Roman"/>
          <w:sz w:val="20"/>
          <w:szCs w:val="20"/>
          <w:lang w:eastAsia="pl-PL"/>
        </w:rPr>
        <w:t>(Dz. U. z 2018 r., poz. 1452),</w:t>
      </w:r>
    </w:p>
    <w:p w:rsidR="0081012F" w:rsidRPr="00EA2355" w:rsidRDefault="0081012F" w:rsidP="0081012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 xml:space="preserve">Uchwała </w:t>
      </w:r>
      <w:r w:rsidRPr="00EA2355">
        <w:rPr>
          <w:sz w:val="20"/>
          <w:szCs w:val="20"/>
        </w:rPr>
        <w:t xml:space="preserve">Nr 167/07 Rady Miasta Torunia z dnia 25 października 2007 r. w sprawie </w:t>
      </w:r>
      <w:r w:rsidRPr="00EA2355">
        <w:rPr>
          <w:color w:val="000000"/>
          <w:sz w:val="20"/>
          <w:szCs w:val="20"/>
        </w:rPr>
        <w:t>regulaminu udzielania pomocy materialnej o charakterze socjalnym uczniom zamieszkałym na terenie Gminy Miasta Toruń (Dz.</w:t>
      </w:r>
      <w:r>
        <w:rPr>
          <w:color w:val="000000"/>
          <w:sz w:val="20"/>
          <w:szCs w:val="20"/>
        </w:rPr>
        <w:t xml:space="preserve"> </w:t>
      </w:r>
      <w:r w:rsidRPr="00EA2355">
        <w:rPr>
          <w:color w:val="000000"/>
          <w:sz w:val="20"/>
          <w:szCs w:val="20"/>
        </w:rPr>
        <w:t>Urz.</w:t>
      </w:r>
      <w:r>
        <w:rPr>
          <w:color w:val="000000"/>
          <w:sz w:val="20"/>
          <w:szCs w:val="20"/>
        </w:rPr>
        <w:t xml:space="preserve"> </w:t>
      </w:r>
      <w:r w:rsidRPr="00EA2355">
        <w:rPr>
          <w:color w:val="000000"/>
          <w:sz w:val="20"/>
          <w:szCs w:val="20"/>
        </w:rPr>
        <w:t>Woj. Kuj.-Pom. z 2013 r. poz. 2573).</w:t>
      </w:r>
    </w:p>
    <w:p w:rsidR="0081012F" w:rsidRPr="00EA2355" w:rsidRDefault="0081012F" w:rsidP="0081012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bCs/>
          <w:color w:val="000000"/>
          <w:sz w:val="20"/>
          <w:szCs w:val="20"/>
        </w:rPr>
      </w:pPr>
      <w:r w:rsidRPr="00EA2355">
        <w:rPr>
          <w:b/>
          <w:bCs/>
          <w:color w:val="000000"/>
          <w:sz w:val="20"/>
          <w:szCs w:val="20"/>
        </w:rPr>
        <w:t>Kto może ubiegać się o stypendium szkolne?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 xml:space="preserve">Znajdujący się w </w:t>
      </w:r>
      <w:r w:rsidRPr="00EA2355">
        <w:rPr>
          <w:b/>
          <w:color w:val="000000"/>
          <w:sz w:val="20"/>
          <w:szCs w:val="20"/>
        </w:rPr>
        <w:t>trudnej sytuacji materialnej</w:t>
      </w:r>
      <w:r w:rsidRPr="00EA2355">
        <w:rPr>
          <w:color w:val="000000"/>
          <w:sz w:val="20"/>
          <w:szCs w:val="20"/>
        </w:rPr>
        <w:t xml:space="preserve"> (wynikającej z niskich dochodów na osobę w rodzinie) </w:t>
      </w:r>
      <w:r w:rsidRPr="00EA2355">
        <w:rPr>
          <w:b/>
          <w:color w:val="000000"/>
          <w:sz w:val="20"/>
          <w:szCs w:val="20"/>
        </w:rPr>
        <w:t>i</w:t>
      </w:r>
      <w:r w:rsidRPr="00EA2355">
        <w:rPr>
          <w:color w:val="000000"/>
          <w:sz w:val="20"/>
          <w:szCs w:val="20"/>
        </w:rPr>
        <w:t xml:space="preserve"> w </w:t>
      </w:r>
      <w:r w:rsidRPr="00EA2355">
        <w:rPr>
          <w:b/>
          <w:color w:val="000000"/>
          <w:sz w:val="20"/>
          <w:szCs w:val="20"/>
        </w:rPr>
        <w:t>trudnej sytuacji rodzinnej</w:t>
      </w:r>
      <w:r w:rsidRPr="00EA2355">
        <w:rPr>
          <w:color w:val="000000"/>
          <w:sz w:val="20"/>
          <w:szCs w:val="20"/>
        </w:rPr>
        <w:t xml:space="preserve"> (w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losowe):</w:t>
      </w:r>
    </w:p>
    <w:p w:rsidR="0081012F" w:rsidRPr="00EA2355" w:rsidRDefault="0081012F" w:rsidP="0081012F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uczniowie szkół publicznych i niepublicznych o uprawnieniach szkół publicznych dla młodzieży i dla dorosłych oraz słuchacze kolegiów pracown</w:t>
      </w:r>
      <w:r>
        <w:rPr>
          <w:color w:val="000000"/>
          <w:sz w:val="20"/>
          <w:szCs w:val="20"/>
        </w:rPr>
        <w:t>ików służb społecznych</w:t>
      </w:r>
      <w:r w:rsidRPr="00EA2355">
        <w:rPr>
          <w:color w:val="000000"/>
          <w:sz w:val="20"/>
          <w:szCs w:val="20"/>
        </w:rPr>
        <w:t xml:space="preserve"> do czasu ukończenia kształcenia, nie dłużej jednak niż do ukończenia 24 roku życia;</w:t>
      </w:r>
    </w:p>
    <w:p w:rsidR="0081012F" w:rsidRPr="00EA2355" w:rsidRDefault="0081012F" w:rsidP="0081012F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wychowankowie publicznych i niepublicznych ośrodków umożliwiających dzieciom i młodzieży z upośledzeniem umysłowym w stopniu głębokim, a także dzieciom i młodzieży z upośledzeniem umysłowym z niepełnosprawnościami sprzężonymi realizację odpowiednio obowią</w:t>
      </w:r>
      <w:r>
        <w:rPr>
          <w:color w:val="000000"/>
          <w:sz w:val="20"/>
          <w:szCs w:val="20"/>
        </w:rPr>
        <w:t>zku szkolnego i obowiązku nauki</w:t>
      </w:r>
      <w:r w:rsidRPr="00EA2355">
        <w:rPr>
          <w:color w:val="000000"/>
          <w:sz w:val="20"/>
          <w:szCs w:val="20"/>
        </w:rPr>
        <w:t xml:space="preserve"> - do czasu ukończe</w:t>
      </w:r>
      <w:r>
        <w:rPr>
          <w:color w:val="000000"/>
          <w:sz w:val="20"/>
          <w:szCs w:val="20"/>
        </w:rPr>
        <w:t>nia realizacji obowiązku nauki;</w:t>
      </w:r>
    </w:p>
    <w:p w:rsidR="0081012F" w:rsidRPr="00EA2355" w:rsidRDefault="0081012F" w:rsidP="0081012F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uczniowie szkół niepublicznych nieposiadających uprawnień szkół publicznych dla młodzieży i dla dorosłych – do czasu ukończenia realizacji obowiązku nauki.</w:t>
      </w:r>
    </w:p>
    <w:p w:rsidR="0081012F" w:rsidRPr="00EA2355" w:rsidRDefault="0081012F" w:rsidP="0081012F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Do ubiegania się o stypendium szkolne uprawnia równoczesne spełnienie obu przesłanek</w:t>
      </w:r>
      <w:r w:rsidRPr="00EA2355">
        <w:rPr>
          <w:bCs/>
          <w:color w:val="000000"/>
          <w:sz w:val="20"/>
          <w:szCs w:val="20"/>
        </w:rPr>
        <w:t>: trudnej sytuacji materialnej i trudnej sytuacji rodzinnej.</w:t>
      </w:r>
      <w:r w:rsidRPr="00EA2355">
        <w:rPr>
          <w:b/>
          <w:bCs/>
          <w:color w:val="000000"/>
          <w:sz w:val="20"/>
          <w:szCs w:val="20"/>
        </w:rPr>
        <w:t xml:space="preserve"> </w:t>
      </w:r>
    </w:p>
    <w:p w:rsidR="0081012F" w:rsidRPr="00EA2355" w:rsidRDefault="0081012F" w:rsidP="0081012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 w:rsidRPr="00EA2355">
        <w:rPr>
          <w:b/>
          <w:bCs/>
          <w:color w:val="000000"/>
          <w:sz w:val="20"/>
          <w:szCs w:val="20"/>
        </w:rPr>
        <w:t>Komu nie przysługuje stypendium szkolne?</w:t>
      </w:r>
    </w:p>
    <w:p w:rsidR="0081012F" w:rsidRPr="00EA2355" w:rsidRDefault="0081012F" w:rsidP="0081012F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dziecku uczęszczającemu do „zerówki”,</w:t>
      </w:r>
    </w:p>
    <w:p w:rsidR="0081012F" w:rsidRPr="00EA2355" w:rsidRDefault="0081012F" w:rsidP="0081012F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uczniowi, który otrzymuje inne stypendium o charakterze socjalnym ze środków publicznych z wyjątkiem sytuacji, kiedy łączna kwota otrzymywanych stypendiów nie przekracza 2</w:t>
      </w:r>
      <w:r>
        <w:rPr>
          <w:color w:val="000000"/>
          <w:sz w:val="20"/>
          <w:szCs w:val="20"/>
        </w:rPr>
        <w:t xml:space="preserve"> </w:t>
      </w:r>
      <w:r w:rsidRPr="00EA2355">
        <w:rPr>
          <w:color w:val="000000"/>
          <w:sz w:val="20"/>
          <w:szCs w:val="20"/>
        </w:rPr>
        <w:t>480 zł (rocznie),</w:t>
      </w:r>
    </w:p>
    <w:p w:rsidR="0081012F" w:rsidRPr="00EA2355" w:rsidRDefault="0081012F" w:rsidP="0081012F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słuchaczowi, który otrzymuje inne stypendium ze środków publicznych z wyjątkiem sytuacji, kiedy łączna kwota otrzymywanych stypendiów nie przekracza 2 232 zł (rocznie),</w:t>
      </w:r>
    </w:p>
    <w:p w:rsidR="0081012F" w:rsidRPr="00EA2355" w:rsidRDefault="0081012F" w:rsidP="0081012F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b/>
          <w:bCs/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 xml:space="preserve">uczniowi przebywającemu w internacie lub stancji w związku z pobieraniem nauki w Toruniu, zamieszkującemu poza Toruniem. </w:t>
      </w:r>
    </w:p>
    <w:p w:rsidR="0081012F" w:rsidRPr="00EA2355" w:rsidRDefault="0081012F" w:rsidP="0081012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 w:rsidRPr="00EA2355">
        <w:rPr>
          <w:b/>
          <w:bCs/>
          <w:color w:val="000000"/>
          <w:sz w:val="20"/>
          <w:szCs w:val="20"/>
        </w:rPr>
        <w:t>Kiedy złożyć wniosek?</w:t>
      </w:r>
      <w:r w:rsidRPr="00EA2355">
        <w:rPr>
          <w:color w:val="000000"/>
          <w:sz w:val="20"/>
          <w:szCs w:val="20"/>
        </w:rPr>
        <w:t xml:space="preserve"> </w:t>
      </w:r>
    </w:p>
    <w:p w:rsidR="0081012F" w:rsidRPr="00EA2355" w:rsidRDefault="0081012F" w:rsidP="0081012F">
      <w:pPr>
        <w:spacing w:after="0" w:line="240" w:lineRule="auto"/>
        <w:jc w:val="both"/>
        <w:rPr>
          <w:sz w:val="20"/>
          <w:szCs w:val="20"/>
        </w:rPr>
      </w:pPr>
      <w:r w:rsidRPr="00EA2355">
        <w:rPr>
          <w:color w:val="000000"/>
          <w:sz w:val="20"/>
          <w:szCs w:val="20"/>
        </w:rPr>
        <w:t xml:space="preserve">Uczeń i wychowanek -  w dniach  od </w:t>
      </w:r>
      <w:r>
        <w:rPr>
          <w:color w:val="000000"/>
          <w:sz w:val="20"/>
          <w:szCs w:val="20"/>
        </w:rPr>
        <w:t>2 do 16</w:t>
      </w:r>
      <w:r w:rsidRPr="00EA23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września </w:t>
      </w:r>
      <w:r w:rsidRPr="00EA235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9</w:t>
      </w:r>
      <w:r w:rsidRPr="00EA2355">
        <w:rPr>
          <w:color w:val="000000"/>
          <w:sz w:val="20"/>
          <w:szCs w:val="20"/>
        </w:rPr>
        <w:t xml:space="preserve"> r., </w:t>
      </w:r>
      <w:r>
        <w:rPr>
          <w:sz w:val="20"/>
          <w:szCs w:val="20"/>
        </w:rPr>
        <w:t xml:space="preserve">słuchacz - </w:t>
      </w:r>
      <w:r w:rsidRPr="00EA2355">
        <w:rPr>
          <w:sz w:val="20"/>
          <w:szCs w:val="20"/>
        </w:rPr>
        <w:t xml:space="preserve">w dniach </w:t>
      </w:r>
      <w:r w:rsidRPr="00EA2355">
        <w:rPr>
          <w:color w:val="000000"/>
          <w:sz w:val="20"/>
          <w:szCs w:val="20"/>
        </w:rPr>
        <w:t xml:space="preserve">od </w:t>
      </w:r>
      <w:r>
        <w:rPr>
          <w:color w:val="000000"/>
          <w:sz w:val="20"/>
          <w:szCs w:val="20"/>
        </w:rPr>
        <w:t>1 do 15</w:t>
      </w:r>
      <w:r w:rsidRPr="00EA2355">
        <w:rPr>
          <w:color w:val="000000"/>
          <w:sz w:val="20"/>
          <w:szCs w:val="20"/>
        </w:rPr>
        <w:t xml:space="preserve"> października</w:t>
      </w:r>
      <w:r w:rsidRPr="00EA2355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EA2355">
        <w:rPr>
          <w:sz w:val="20"/>
          <w:szCs w:val="20"/>
        </w:rPr>
        <w:t xml:space="preserve"> r.</w:t>
      </w:r>
    </w:p>
    <w:p w:rsidR="0081012F" w:rsidRPr="00EA2355" w:rsidRDefault="0081012F" w:rsidP="0081012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bCs/>
          <w:color w:val="000000"/>
          <w:sz w:val="20"/>
          <w:szCs w:val="20"/>
        </w:rPr>
      </w:pPr>
      <w:r w:rsidRPr="00EA2355">
        <w:rPr>
          <w:b/>
          <w:bCs/>
          <w:color w:val="000000"/>
          <w:sz w:val="20"/>
          <w:szCs w:val="20"/>
        </w:rPr>
        <w:t>Gdzie złożyć wniosek?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Uczniowie szkół, dla których organem prowadzącym jest Gmina Miasta Toruń – w szkole.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Słuchacze, wychowankowie i pozostali uczniowie – w Wydziale Edukacji Urzędu Miasta Torunia przy ul. Fałata 39.</w:t>
      </w:r>
    </w:p>
    <w:p w:rsidR="0081012F" w:rsidRPr="00EA2355" w:rsidRDefault="0081012F" w:rsidP="0081012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EA2355">
        <w:rPr>
          <w:b/>
          <w:sz w:val="20"/>
          <w:szCs w:val="20"/>
        </w:rPr>
        <w:t xml:space="preserve">Jakie zasady obowiązują przy ustalaniu dochodu dla osób ubiegających się o stypendium szkolne? </w:t>
      </w:r>
    </w:p>
    <w:p w:rsidR="0081012F" w:rsidRPr="00DF1BA6" w:rsidRDefault="0081012F" w:rsidP="0081012F">
      <w:pPr>
        <w:spacing w:after="0" w:line="240" w:lineRule="auto"/>
        <w:jc w:val="both"/>
        <w:rPr>
          <w:bCs/>
          <w:sz w:val="20"/>
          <w:szCs w:val="20"/>
        </w:rPr>
      </w:pPr>
      <w:r w:rsidRPr="00EA2355">
        <w:rPr>
          <w:bCs/>
          <w:color w:val="000000"/>
          <w:sz w:val="20"/>
          <w:szCs w:val="20"/>
        </w:rPr>
        <w:t xml:space="preserve">Miesięczna wysokość dochodu na osobę w rodzinie ucznia uprawniająca do ubiegania się o stypendium szkolne nie może być większa niż kwota, o </w:t>
      </w:r>
      <w:r>
        <w:rPr>
          <w:bCs/>
          <w:color w:val="000000"/>
          <w:sz w:val="20"/>
          <w:szCs w:val="20"/>
        </w:rPr>
        <w:t xml:space="preserve">której </w:t>
      </w:r>
      <w:r w:rsidRPr="00DF1BA6">
        <w:rPr>
          <w:bCs/>
          <w:sz w:val="20"/>
          <w:szCs w:val="20"/>
        </w:rPr>
        <w:t>mowa w art. 8 ust. 1 pkt 2</w:t>
      </w:r>
      <w:r w:rsidRPr="00EA2355">
        <w:rPr>
          <w:bCs/>
          <w:color w:val="000000"/>
          <w:sz w:val="20"/>
          <w:szCs w:val="20"/>
        </w:rPr>
        <w:t xml:space="preserve"> ustawy z dnia 12 marca 2004 r. o pomocy społecznej (Dz. U.</w:t>
      </w:r>
      <w:r>
        <w:rPr>
          <w:bCs/>
          <w:color w:val="000000"/>
          <w:sz w:val="20"/>
          <w:szCs w:val="20"/>
        </w:rPr>
        <w:t xml:space="preserve"> z 2018 r., poz. 1508</w:t>
      </w:r>
      <w:r w:rsidRPr="00EA2355">
        <w:rPr>
          <w:bCs/>
          <w:color w:val="000000"/>
          <w:sz w:val="20"/>
          <w:szCs w:val="20"/>
        </w:rPr>
        <w:t xml:space="preserve"> z </w:t>
      </w:r>
      <w:proofErr w:type="spellStart"/>
      <w:r w:rsidRPr="00EA2355">
        <w:rPr>
          <w:bCs/>
          <w:color w:val="000000"/>
          <w:sz w:val="20"/>
          <w:szCs w:val="20"/>
        </w:rPr>
        <w:t>późn</w:t>
      </w:r>
      <w:proofErr w:type="spellEnd"/>
      <w:r w:rsidRPr="00EA2355">
        <w:rPr>
          <w:bCs/>
          <w:color w:val="000000"/>
          <w:sz w:val="20"/>
          <w:szCs w:val="20"/>
        </w:rPr>
        <w:t xml:space="preserve">. zm.), </w:t>
      </w:r>
      <w:r w:rsidRPr="00DF1BA6">
        <w:rPr>
          <w:bCs/>
          <w:sz w:val="20"/>
          <w:szCs w:val="20"/>
        </w:rPr>
        <w:t xml:space="preserve">w okresie </w:t>
      </w:r>
      <w:r>
        <w:rPr>
          <w:bCs/>
          <w:sz w:val="20"/>
          <w:szCs w:val="20"/>
        </w:rPr>
        <w:t xml:space="preserve">od </w:t>
      </w:r>
      <w:r w:rsidR="00550A2F">
        <w:rPr>
          <w:b/>
          <w:bCs/>
          <w:sz w:val="20"/>
          <w:szCs w:val="20"/>
        </w:rPr>
        <w:t>IX</w:t>
      </w:r>
      <w:bookmarkStart w:id="0" w:name="_GoBack"/>
      <w:bookmarkEnd w:id="0"/>
      <w:r>
        <w:rPr>
          <w:b/>
          <w:bCs/>
          <w:sz w:val="20"/>
          <w:szCs w:val="20"/>
        </w:rPr>
        <w:t xml:space="preserve"> 2019</w:t>
      </w:r>
      <w:r w:rsidR="00550A2F">
        <w:rPr>
          <w:b/>
          <w:bCs/>
          <w:sz w:val="20"/>
          <w:szCs w:val="20"/>
        </w:rPr>
        <w:t xml:space="preserve"> </w:t>
      </w:r>
      <w:r w:rsidRPr="00DF1BA6">
        <w:rPr>
          <w:b/>
          <w:bCs/>
          <w:sz w:val="20"/>
          <w:szCs w:val="20"/>
        </w:rPr>
        <w:t>r. 528 zł.</w:t>
      </w:r>
    </w:p>
    <w:p w:rsidR="0081012F" w:rsidRPr="00EA2355" w:rsidRDefault="0081012F" w:rsidP="0081012F">
      <w:pPr>
        <w:spacing w:after="0" w:line="240" w:lineRule="auto"/>
        <w:jc w:val="both"/>
        <w:rPr>
          <w:bCs/>
          <w:color w:val="000000"/>
          <w:sz w:val="20"/>
          <w:szCs w:val="20"/>
        </w:rPr>
      </w:pPr>
      <w:r w:rsidRPr="00EA2355">
        <w:rPr>
          <w:bCs/>
          <w:color w:val="000000"/>
          <w:sz w:val="20"/>
          <w:szCs w:val="20"/>
        </w:rPr>
        <w:t xml:space="preserve">Wysokość dochodu oblicza się na zasadach określonych </w:t>
      </w:r>
      <w:r w:rsidRPr="00EA2355">
        <w:rPr>
          <w:sz w:val="20"/>
          <w:szCs w:val="20"/>
        </w:rPr>
        <w:t xml:space="preserve"> w art. 8 ust. 3-13 ustawy z dnia 12 marca 2004 r. </w:t>
      </w:r>
      <w:hyperlink r:id="rId7" w:tgtFrame="ostatnia" w:history="1">
        <w:r w:rsidRPr="00EA2355">
          <w:rPr>
            <w:sz w:val="20"/>
            <w:szCs w:val="20"/>
          </w:rPr>
          <w:t>o pomocy społecznej</w:t>
        </w:r>
      </w:hyperlink>
      <w:r w:rsidRPr="00EA2355">
        <w:rPr>
          <w:sz w:val="20"/>
          <w:szCs w:val="20"/>
        </w:rPr>
        <w:t xml:space="preserve"> </w:t>
      </w:r>
    </w:p>
    <w:p w:rsidR="0081012F" w:rsidRPr="00EA2355" w:rsidRDefault="0081012F" w:rsidP="0081012F">
      <w:pPr>
        <w:spacing w:after="0"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„Art. </w:t>
      </w:r>
      <w:r w:rsidRPr="00EA2355">
        <w:rPr>
          <w:bCs/>
          <w:color w:val="000000"/>
          <w:sz w:val="20"/>
          <w:szCs w:val="20"/>
        </w:rPr>
        <w:t xml:space="preserve">8.(…)  </w:t>
      </w:r>
      <w:r w:rsidRPr="00EA2355">
        <w:rPr>
          <w:bCs/>
          <w:color w:val="000000"/>
          <w:sz w:val="20"/>
          <w:szCs w:val="20"/>
        </w:rPr>
        <w:tab/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rStyle w:val="alb"/>
          <w:color w:val="000000"/>
          <w:sz w:val="20"/>
          <w:szCs w:val="20"/>
        </w:rPr>
        <w:t xml:space="preserve">3. </w:t>
      </w:r>
      <w:r w:rsidRPr="00EA2355">
        <w:rPr>
          <w:color w:val="000000"/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81012F" w:rsidRPr="00EA2355" w:rsidRDefault="0081012F" w:rsidP="0081012F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1) miesięczne obciążenie podatkiem dochodowym od osób fizycznych;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 xml:space="preserve">2) składki na ubezpieczenie zdrowotne określone w </w:t>
      </w:r>
      <w:hyperlink r:id="rId8" w:anchor="/hipertekst/17087802_art%288%29_1?pit=2016-07-27" w:history="1">
        <w:r w:rsidRPr="00EA2355">
          <w:rPr>
            <w:color w:val="000000"/>
            <w:sz w:val="20"/>
            <w:szCs w:val="20"/>
          </w:rPr>
          <w:t>przepisach</w:t>
        </w:r>
      </w:hyperlink>
      <w:r w:rsidRPr="00EA2355">
        <w:rPr>
          <w:color w:val="000000"/>
          <w:sz w:val="20"/>
          <w:szCs w:val="20"/>
        </w:rPr>
        <w:t xml:space="preserve"> o świadczeniach opieki zdrowotnej finansowanych ze środków publicznych oraz ubezpieczenia społeczne określone w odrębnych </w:t>
      </w:r>
      <w:hyperlink r:id="rId9" w:anchor="/hipertekst/17087802_art%288%29_2?pit=2016-07-27" w:history="1">
        <w:r w:rsidRPr="00EA2355">
          <w:rPr>
            <w:color w:val="000000"/>
            <w:sz w:val="20"/>
            <w:szCs w:val="20"/>
          </w:rPr>
          <w:t>przepisach</w:t>
        </w:r>
      </w:hyperlink>
      <w:r w:rsidRPr="00EA2355">
        <w:rPr>
          <w:color w:val="000000"/>
          <w:sz w:val="20"/>
          <w:szCs w:val="20"/>
        </w:rPr>
        <w:t>;</w:t>
      </w:r>
    </w:p>
    <w:p w:rsidR="0081012F" w:rsidRPr="00EA2355" w:rsidRDefault="0081012F" w:rsidP="0081012F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3) kwotę alimentów świadczonych na rzecz innych osób.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rStyle w:val="alb"/>
          <w:color w:val="000000"/>
          <w:sz w:val="20"/>
          <w:szCs w:val="20"/>
        </w:rPr>
        <w:t xml:space="preserve">4. </w:t>
      </w:r>
      <w:r w:rsidRPr="00EA2355">
        <w:rPr>
          <w:color w:val="000000"/>
          <w:sz w:val="20"/>
          <w:szCs w:val="20"/>
        </w:rPr>
        <w:t>Do dochodu ustalonego zgodnie z ust. 3 nie wlicza się:</w:t>
      </w:r>
    </w:p>
    <w:p w:rsidR="0081012F" w:rsidRPr="00EA2355" w:rsidRDefault="0081012F" w:rsidP="0081012F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1) jednorazowego pieniężnego świadczenia socjalnego;</w:t>
      </w:r>
    </w:p>
    <w:p w:rsidR="0081012F" w:rsidRPr="00EA2355" w:rsidRDefault="0081012F" w:rsidP="0081012F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2) zasiłku celowego;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</w:t>
      </w:r>
      <w:r w:rsidRPr="00EA2355">
        <w:rPr>
          <w:color w:val="000000"/>
          <w:sz w:val="20"/>
          <w:szCs w:val="20"/>
        </w:rPr>
        <w:t xml:space="preserve">pomocy materialnej mającej charakter socjalny albo motywacyjny, przyznawanej na podstawie </w:t>
      </w:r>
      <w:hyperlink r:id="rId10" w:anchor="/hipertekst/17087802_art%288%29_8?pit=2016-07-27" w:history="1">
        <w:r w:rsidRPr="00EA2355">
          <w:rPr>
            <w:color w:val="000000"/>
            <w:sz w:val="20"/>
            <w:szCs w:val="20"/>
          </w:rPr>
          <w:t>przepisów</w:t>
        </w:r>
      </w:hyperlink>
      <w:r w:rsidRPr="00EA2355">
        <w:rPr>
          <w:color w:val="000000"/>
          <w:sz w:val="20"/>
          <w:szCs w:val="20"/>
        </w:rPr>
        <w:t xml:space="preserve"> o</w:t>
      </w:r>
      <w:r>
        <w:rPr>
          <w:color w:val="000000"/>
          <w:sz w:val="20"/>
          <w:szCs w:val="20"/>
        </w:rPr>
        <w:t> </w:t>
      </w:r>
      <w:r w:rsidRPr="00EA2355">
        <w:rPr>
          <w:color w:val="000000"/>
          <w:sz w:val="20"/>
          <w:szCs w:val="20"/>
        </w:rPr>
        <w:t>systemie oświaty;</w:t>
      </w:r>
    </w:p>
    <w:p w:rsidR="0081012F" w:rsidRPr="00EA2355" w:rsidRDefault="0081012F" w:rsidP="0081012F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4) wartości świadczenia w naturze;</w:t>
      </w:r>
    </w:p>
    <w:p w:rsidR="0081012F" w:rsidRPr="00BD7B6A" w:rsidRDefault="0081012F" w:rsidP="0081012F">
      <w:pPr>
        <w:spacing w:after="0" w:line="240" w:lineRule="auto"/>
        <w:ind w:left="708"/>
        <w:jc w:val="both"/>
        <w:rPr>
          <w:rStyle w:val="alb"/>
          <w:sz w:val="20"/>
          <w:szCs w:val="20"/>
        </w:rPr>
      </w:pPr>
      <w:r w:rsidRPr="00EA2355">
        <w:rPr>
          <w:rStyle w:val="alb"/>
          <w:color w:val="000000"/>
          <w:sz w:val="20"/>
          <w:szCs w:val="20"/>
        </w:rPr>
        <w:t xml:space="preserve">5) </w:t>
      </w:r>
      <w:r w:rsidRPr="00EA2355">
        <w:rPr>
          <w:rStyle w:val="alb"/>
          <w:sz w:val="20"/>
          <w:szCs w:val="20"/>
        </w:rPr>
        <w:t xml:space="preserve">świadczenia przysługującego osobie bezrobotnej na podstawie </w:t>
      </w:r>
      <w:hyperlink r:id="rId11" w:anchor="/hipertekst/17087802_art%288%29_3?pit=2016-07-27" w:history="1">
        <w:r w:rsidRPr="00EA2355">
          <w:rPr>
            <w:rStyle w:val="alb"/>
            <w:sz w:val="20"/>
            <w:szCs w:val="20"/>
          </w:rPr>
          <w:t>przepisów</w:t>
        </w:r>
      </w:hyperlink>
      <w:r w:rsidRPr="00EA2355">
        <w:rPr>
          <w:rStyle w:val="alb"/>
          <w:sz w:val="20"/>
          <w:szCs w:val="20"/>
        </w:rPr>
        <w:t xml:space="preserve"> o promocji zatrudnienia i instytucjach </w:t>
      </w:r>
      <w:r w:rsidRPr="00BD7B6A">
        <w:rPr>
          <w:rStyle w:val="alb"/>
          <w:sz w:val="20"/>
          <w:szCs w:val="20"/>
        </w:rPr>
        <w:t>rynku pracy z tytułu wykonywania prac społecznie użytecznych;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 xml:space="preserve">5a) świadczenia pieniężnego i pomocy pieniężnej, o których mowa w </w:t>
      </w:r>
      <w:hyperlink r:id="rId12" w:anchor="/dokument/18196005" w:history="1">
        <w:r w:rsidRPr="00EA2355">
          <w:rPr>
            <w:color w:val="000000"/>
            <w:sz w:val="20"/>
            <w:szCs w:val="20"/>
          </w:rPr>
          <w:t>ustawie</w:t>
        </w:r>
      </w:hyperlink>
      <w:r w:rsidRPr="00EA2355">
        <w:rPr>
          <w:color w:val="000000"/>
          <w:sz w:val="20"/>
          <w:szCs w:val="20"/>
        </w:rPr>
        <w:t xml:space="preserve"> z dnia 20 marca 2015 r. o działaczach opozycji antykomunistycznej oraz osobach represjonowanych z powodów politycznych (Dz. U. poz. 693 i 1220);</w:t>
      </w:r>
    </w:p>
    <w:p w:rsidR="0081012F" w:rsidRPr="00EA2355" w:rsidRDefault="0081012F" w:rsidP="0081012F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6) dochodu z powierzchni użytków rolnych poniżej 1 ha przeliczeniowego;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lastRenderedPageBreak/>
        <w:t xml:space="preserve">7) świadczenia wychowawczego, o którym mowa w </w:t>
      </w:r>
      <w:hyperlink r:id="rId13" w:anchor="/dokument/18282250" w:history="1">
        <w:r w:rsidRPr="00EA2355">
          <w:rPr>
            <w:color w:val="000000"/>
            <w:sz w:val="20"/>
            <w:szCs w:val="20"/>
          </w:rPr>
          <w:t>ustawie</w:t>
        </w:r>
      </w:hyperlink>
      <w:r w:rsidRPr="00EA2355">
        <w:rPr>
          <w:color w:val="000000"/>
          <w:sz w:val="20"/>
          <w:szCs w:val="20"/>
        </w:rPr>
        <w:t xml:space="preserve"> z dnia 11 lutego 2016 r. o pomocy państwa w wychowywaniu dzieci (Dz. U. poz. 195), oraz dodatku wychowawczego, o którym mowa w </w:t>
      </w:r>
      <w:hyperlink r:id="rId14" w:anchor="/dokument/17720793" w:history="1">
        <w:r w:rsidRPr="00EA2355">
          <w:rPr>
            <w:color w:val="000000"/>
            <w:sz w:val="20"/>
            <w:szCs w:val="20"/>
          </w:rPr>
          <w:t>ustawie</w:t>
        </w:r>
      </w:hyperlink>
      <w:r w:rsidRPr="00EA2355">
        <w:rPr>
          <w:color w:val="000000"/>
          <w:sz w:val="20"/>
          <w:szCs w:val="20"/>
        </w:rPr>
        <w:t xml:space="preserve"> z dnia 9 czerwca 2011 r. o wspieraniu rodziny i systemie pieczy zastępczej (Dz. U. z 2016 r. poz. 575);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 xml:space="preserve">8) świadczenia pieniężnego, o którym mowa w </w:t>
      </w:r>
      <w:hyperlink r:id="rId15" w:anchor="/dokument/17381682?unitId=art%288%28a%29%29ust%281%29&amp;cm=DOCUMENT" w:history="1">
        <w:r w:rsidRPr="00EA2355">
          <w:rPr>
            <w:color w:val="000000"/>
            <w:sz w:val="20"/>
            <w:szCs w:val="20"/>
          </w:rPr>
          <w:t>art. 8a ust. 1</w:t>
        </w:r>
      </w:hyperlink>
      <w:r w:rsidRPr="00EA2355">
        <w:rPr>
          <w:color w:val="000000"/>
          <w:sz w:val="20"/>
          <w:szCs w:val="20"/>
        </w:rPr>
        <w:t xml:space="preserve"> ustawy z dnia 7 września 2007 r. o Karcie Polaka (Dz. U. z</w:t>
      </w:r>
      <w:r>
        <w:rPr>
          <w:color w:val="000000"/>
          <w:sz w:val="20"/>
          <w:szCs w:val="20"/>
        </w:rPr>
        <w:t> </w:t>
      </w:r>
      <w:r w:rsidRPr="00EA2355">
        <w:rPr>
          <w:color w:val="000000"/>
          <w:sz w:val="20"/>
          <w:szCs w:val="20"/>
        </w:rPr>
        <w:t>2014 r. poz. 1187, z 2015 r. poz. 1274 oraz z 2016 r. poz. 753).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rStyle w:val="alb"/>
          <w:color w:val="000000"/>
          <w:sz w:val="20"/>
          <w:szCs w:val="20"/>
        </w:rPr>
        <w:t xml:space="preserve">5. </w:t>
      </w:r>
      <w:r w:rsidRPr="00EA2355">
        <w:rPr>
          <w:color w:val="000000"/>
          <w:sz w:val="20"/>
          <w:szCs w:val="20"/>
        </w:rPr>
        <w:t>W stosunku do osób prowadzących pozarolniczą działalność gospodarczą: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 xml:space="preserve">1) opodatkowaną podatkiem dochodowym od osób fizycznych na zasadach określonych w </w:t>
      </w:r>
      <w:hyperlink r:id="rId16" w:anchor="/hipertekst/17087802_art%288%29_4?pit=2016-07-27" w:history="1">
        <w:r w:rsidRPr="00EA2355">
          <w:rPr>
            <w:color w:val="000000"/>
            <w:sz w:val="20"/>
            <w:szCs w:val="20"/>
          </w:rPr>
          <w:t>przepisach</w:t>
        </w:r>
      </w:hyperlink>
      <w:r w:rsidRPr="00EA2355">
        <w:rPr>
          <w:color w:val="000000"/>
          <w:sz w:val="20"/>
          <w:szCs w:val="20"/>
        </w:rPr>
        <w:t xml:space="preserve"> o</w:t>
      </w:r>
      <w:r>
        <w:rPr>
          <w:color w:val="000000"/>
          <w:sz w:val="20"/>
          <w:szCs w:val="20"/>
        </w:rPr>
        <w:t xml:space="preserve"> </w:t>
      </w:r>
      <w:r w:rsidRPr="00EA2355">
        <w:rPr>
          <w:color w:val="000000"/>
          <w:sz w:val="20"/>
          <w:szCs w:val="20"/>
        </w:rPr>
        <w:t xml:space="preserve">podatku dochodowym od osób fizycznych - za dochód przyjmuje się przychód z tej działalności pomniejszony o koszty uzyskania przychodu, obciążenie podatkiem należnym określonym w </w:t>
      </w:r>
      <w:hyperlink r:id="rId17" w:anchor="/hipertekst/17087802_art%288%29_9?pit=2016-07-27" w:history="1">
        <w:r w:rsidRPr="00EA2355">
          <w:rPr>
            <w:color w:val="000000"/>
            <w:sz w:val="20"/>
            <w:szCs w:val="20"/>
          </w:rPr>
          <w:t>przepisach</w:t>
        </w:r>
      </w:hyperlink>
      <w:r w:rsidRPr="00EA2355">
        <w:rPr>
          <w:color w:val="000000"/>
          <w:sz w:val="20"/>
          <w:szCs w:val="20"/>
        </w:rPr>
        <w:t xml:space="preserve"> o</w:t>
      </w:r>
      <w:r>
        <w:rPr>
          <w:color w:val="000000"/>
          <w:sz w:val="20"/>
          <w:szCs w:val="20"/>
        </w:rPr>
        <w:t xml:space="preserve"> </w:t>
      </w:r>
      <w:r w:rsidRPr="00EA2355">
        <w:rPr>
          <w:color w:val="000000"/>
          <w:sz w:val="20"/>
          <w:szCs w:val="20"/>
        </w:rPr>
        <w:t>podatku dochodowym od osób fizycznych i</w:t>
      </w:r>
      <w:r>
        <w:rPr>
          <w:color w:val="000000"/>
          <w:sz w:val="20"/>
          <w:szCs w:val="20"/>
        </w:rPr>
        <w:t> </w:t>
      </w:r>
      <w:r w:rsidRPr="00EA2355">
        <w:rPr>
          <w:color w:val="000000"/>
          <w:sz w:val="20"/>
          <w:szCs w:val="20"/>
        </w:rPr>
        <w:t>składkami na ubezpieczenie zdrowotne określonymi w</w:t>
      </w:r>
      <w:r>
        <w:rPr>
          <w:color w:val="000000"/>
          <w:sz w:val="20"/>
          <w:szCs w:val="20"/>
        </w:rPr>
        <w:t xml:space="preserve"> </w:t>
      </w:r>
      <w:hyperlink r:id="rId18" w:anchor="/hipertekst/17087802_art%288%29_5?pit=2016-07-27" w:history="1">
        <w:r w:rsidRPr="00EA2355">
          <w:rPr>
            <w:color w:val="000000"/>
            <w:sz w:val="20"/>
            <w:szCs w:val="20"/>
          </w:rPr>
          <w:t>przepisach</w:t>
        </w:r>
      </w:hyperlink>
      <w:r w:rsidRPr="00EA2355">
        <w:rPr>
          <w:color w:val="000000"/>
          <w:sz w:val="20"/>
          <w:szCs w:val="20"/>
        </w:rPr>
        <w:t xml:space="preserve"> o świadczeniach opieki zdrowotnej finansowanych ze środków publicznych, związane z</w:t>
      </w:r>
      <w:r>
        <w:rPr>
          <w:color w:val="000000"/>
          <w:sz w:val="20"/>
          <w:szCs w:val="20"/>
        </w:rPr>
        <w:t xml:space="preserve"> </w:t>
      </w:r>
      <w:r w:rsidRPr="00EA2355">
        <w:rPr>
          <w:color w:val="000000"/>
          <w:sz w:val="20"/>
          <w:szCs w:val="20"/>
        </w:rPr>
        <w:t xml:space="preserve">prowadzeniem tej działalności oraz odliczonymi od dochodu składkami na ubezpieczenia społeczne niezaliczonymi do kosztów uzyskania przychodów, określonymi w odrębnych </w:t>
      </w:r>
      <w:hyperlink r:id="rId19" w:anchor="/hipertekst/17087802_art%288%29_6?pit=2016-07-27" w:history="1">
        <w:r w:rsidRPr="00EA2355">
          <w:rPr>
            <w:color w:val="000000"/>
            <w:sz w:val="20"/>
            <w:szCs w:val="20"/>
          </w:rPr>
          <w:t>przepisach</w:t>
        </w:r>
      </w:hyperlink>
      <w:r w:rsidRPr="00EA2355">
        <w:rPr>
          <w:color w:val="000000"/>
          <w:sz w:val="20"/>
          <w:szCs w:val="20"/>
        </w:rPr>
        <w:t>, z</w:t>
      </w:r>
      <w:r>
        <w:rPr>
          <w:color w:val="000000"/>
          <w:sz w:val="20"/>
          <w:szCs w:val="20"/>
        </w:rPr>
        <w:t> </w:t>
      </w:r>
      <w:r w:rsidRPr="00EA2355">
        <w:rPr>
          <w:color w:val="000000"/>
          <w:sz w:val="20"/>
          <w:szCs w:val="20"/>
        </w:rPr>
        <w:t>tym że dochód ustala się, dzieląc kwotę dochodu z działalności gospodarczej wykazanego w zeznaniu podatkowym złożonym za poprzedni rok kalendarzowy przez liczbę miesięcy, w których podatnik prowadził działalność, a jeżeli nie prowadził działalności, za dochód przyjmuje się kwotę zadeklarowaną w oświadczeniu tej osoby;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rStyle w:val="alb"/>
          <w:color w:val="000000"/>
          <w:sz w:val="20"/>
          <w:szCs w:val="20"/>
        </w:rPr>
        <w:t xml:space="preserve">2) </w:t>
      </w:r>
      <w:r w:rsidRPr="00EA2355">
        <w:rPr>
          <w:color w:val="000000"/>
          <w:sz w:val="20"/>
          <w:szCs w:val="20"/>
        </w:rPr>
        <w:t xml:space="preserve">opodatkowaną na zasadach określonych w </w:t>
      </w:r>
      <w:hyperlink r:id="rId20" w:anchor="/hipertekst/17087802_art%288%29_7?pit=2016-07-27" w:history="1">
        <w:r w:rsidRPr="00EA2355">
          <w:rPr>
            <w:rStyle w:val="Hipercze"/>
            <w:color w:val="000000"/>
            <w:sz w:val="20"/>
            <w:szCs w:val="20"/>
          </w:rPr>
          <w:t>przepisach</w:t>
        </w:r>
      </w:hyperlink>
      <w:r w:rsidRPr="00EA2355">
        <w:rPr>
          <w:color w:val="000000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osoby.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6. W sytuacji gdy podatnik łączy przychody z działalności gospodarczej z innymi przychodami lub rozlicza się wspólnie z</w:t>
      </w:r>
      <w:r>
        <w:rPr>
          <w:color w:val="000000"/>
          <w:sz w:val="20"/>
          <w:szCs w:val="20"/>
        </w:rPr>
        <w:t> </w:t>
      </w:r>
      <w:r w:rsidRPr="00EA2355">
        <w:rPr>
          <w:color w:val="000000"/>
          <w:sz w:val="20"/>
          <w:szCs w:val="20"/>
        </w:rPr>
        <w:t>małżonkiem, przez podatek należny, o którym mowa w ust. 5 pkt 1, rozumie się podatek wyliczony w</w:t>
      </w:r>
      <w:r>
        <w:rPr>
          <w:color w:val="000000"/>
          <w:sz w:val="20"/>
          <w:szCs w:val="20"/>
        </w:rPr>
        <w:t xml:space="preserve"> </w:t>
      </w:r>
      <w:r w:rsidRPr="00EA2355">
        <w:rPr>
          <w:color w:val="000000"/>
          <w:sz w:val="20"/>
          <w:szCs w:val="20"/>
        </w:rPr>
        <w:t>takiej proporcji, w jakiej pozostaje dochód podatnika z pozarolniczej działalności gospodarczej wynikający z deklaracji podatkowych do sumy wszystkich wykazanych w nich dochodów.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rStyle w:val="alb"/>
          <w:color w:val="000000"/>
          <w:sz w:val="20"/>
          <w:szCs w:val="20"/>
        </w:rPr>
        <w:t xml:space="preserve">7. </w:t>
      </w:r>
      <w:r w:rsidRPr="00EA2355">
        <w:rPr>
          <w:color w:val="000000"/>
          <w:sz w:val="20"/>
          <w:szCs w:val="20"/>
        </w:rPr>
        <w:t xml:space="preserve">Wysokość dochodu z pozarolniczej działalności gospodarczej w przypadku prowadzenia działalności opodatkowanej na zasadach określonych w </w:t>
      </w:r>
      <w:hyperlink r:id="rId21" w:anchor="/hipertekst/17087802_art%288%29_4?pit=2016-07-27" w:history="1">
        <w:r w:rsidRPr="00EA2355">
          <w:rPr>
            <w:rStyle w:val="Hipercze"/>
            <w:color w:val="000000"/>
            <w:sz w:val="20"/>
            <w:szCs w:val="20"/>
          </w:rPr>
          <w:t>przepisach</w:t>
        </w:r>
      </w:hyperlink>
      <w:r w:rsidRPr="00EA2355">
        <w:rPr>
          <w:color w:val="000000"/>
          <w:sz w:val="20"/>
          <w:szCs w:val="20"/>
        </w:rPr>
        <w:t xml:space="preserve"> o podatku dochodowym od osób fizycznych ustala się na podstawie zaświadczenia wydanego przez naczelnika właściwego urzędu skarbowego, zawierającego informację o wysokości: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1) przychodu;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2) kosztów uzyskania przychodu;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3) różnicy pomiędzy przychodem a kosztami jego uzyskania;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4) dochodów z innych źródeł niż pozarolnicza działalność gospodarcza w przypadkach, o których mowa w</w:t>
      </w:r>
      <w:r>
        <w:rPr>
          <w:color w:val="000000"/>
          <w:sz w:val="20"/>
          <w:szCs w:val="20"/>
        </w:rPr>
        <w:t xml:space="preserve"> </w:t>
      </w:r>
      <w:r w:rsidRPr="00EA2355">
        <w:rPr>
          <w:color w:val="000000"/>
          <w:sz w:val="20"/>
          <w:szCs w:val="20"/>
        </w:rPr>
        <w:t>ust. 6;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5) odliczonych od dochodu składek na ubezpieczenia społeczne;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6) należnego podatku;</w:t>
      </w:r>
    </w:p>
    <w:p w:rsidR="0081012F" w:rsidRPr="00EA2355" w:rsidRDefault="0081012F" w:rsidP="0081012F">
      <w:pP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7) odliczonych od podatku składek na ubezpieczenie zdrowotne związanych z prowadzeniem pozarolniczej działalności gospodarczej.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8.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9. Przyjmuje się, że z 1 ha przeliczeniowego uzyskuje się dochód miesięczny w wysokości 194 zł</w:t>
      </w:r>
      <w:r w:rsidRPr="00EA2355">
        <w:rPr>
          <w:color w:val="000000"/>
          <w:sz w:val="20"/>
          <w:szCs w:val="20"/>
          <w:vertAlign w:val="superscript"/>
        </w:rPr>
        <w:footnoteReference w:id="1"/>
      </w:r>
      <w:r w:rsidRPr="00EA2355">
        <w:rPr>
          <w:color w:val="000000"/>
          <w:sz w:val="20"/>
          <w:szCs w:val="20"/>
        </w:rPr>
        <w:t xml:space="preserve"> .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10. Dochody z pozarolniczej działalności gospodarczej i z ha przeliczeniowych oraz z innych źródeł sumuje się.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11. W przypadku uzyskania w ciągu 12 miesięcy poprzedzających miesiąc złożenia wniosku lub w okresie pobierania świadczenia z pomocy społecznej dochodu jednorazowego przekraczającego pięciokrotnie kwoty: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1) kryterium dochodowego osoby samotnie gospodarującej, w przypadku osoby samotnie gospodarującej,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2) kryterium dochodowego rodziny, w przypadku osoby w rodzinie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- kwotę tego dochodu rozlicza się w równych częściach na 12 kolejnych miesięcy, poczynając od miesiąca, w którym dochód został wypłacony.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12. W przypadku uzyskania jednorazowo dochodu należnego za dany okres, kwotę tego dochodu uwzględnia się w</w:t>
      </w:r>
      <w:r>
        <w:rPr>
          <w:color w:val="000000"/>
          <w:sz w:val="20"/>
          <w:szCs w:val="20"/>
        </w:rPr>
        <w:t xml:space="preserve"> </w:t>
      </w:r>
      <w:r w:rsidRPr="00EA2355">
        <w:rPr>
          <w:color w:val="000000"/>
          <w:sz w:val="20"/>
          <w:szCs w:val="20"/>
        </w:rPr>
        <w:t>dochodzie osoby lub rodziny przez okres, za który uzyskano ten dochód.</w:t>
      </w:r>
    </w:p>
    <w:p w:rsidR="0081012F" w:rsidRPr="00EA2355" w:rsidRDefault="0081012F" w:rsidP="0081012F">
      <w:pPr>
        <w:spacing w:after="0" w:line="240" w:lineRule="auto"/>
        <w:jc w:val="both"/>
        <w:rPr>
          <w:color w:val="000000"/>
          <w:sz w:val="20"/>
          <w:szCs w:val="20"/>
        </w:rPr>
      </w:pPr>
      <w:r w:rsidRPr="00EA2355">
        <w:rPr>
          <w:color w:val="000000"/>
          <w:sz w:val="20"/>
          <w:szCs w:val="20"/>
        </w:rPr>
        <w:t>13. W przypadku uzyskiwania dochodu w walucie obcej, wysokość tego dochodu ustala się według średniego kursu Narodowego Banku Polskiego z dnia wydania decyzji administracyjnej w sprawie świadczenia z pomocy społecznej.”.</w:t>
      </w:r>
    </w:p>
    <w:p w:rsidR="0081012F" w:rsidRPr="00EA2355" w:rsidRDefault="0081012F" w:rsidP="0081012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bCs/>
          <w:color w:val="000000"/>
          <w:sz w:val="20"/>
          <w:szCs w:val="20"/>
        </w:rPr>
      </w:pPr>
      <w:r w:rsidRPr="00EA2355">
        <w:rPr>
          <w:b/>
          <w:bCs/>
          <w:color w:val="000000"/>
          <w:sz w:val="20"/>
          <w:szCs w:val="20"/>
        </w:rPr>
        <w:t>Jakie załączniki należy dołączyć do wniosku?</w:t>
      </w:r>
    </w:p>
    <w:p w:rsidR="0081012F" w:rsidRDefault="0081012F" w:rsidP="0081012F">
      <w:pPr>
        <w:pStyle w:val="dt"/>
        <w:numPr>
          <w:ilvl w:val="0"/>
          <w:numId w:val="1"/>
        </w:numPr>
        <w:tabs>
          <w:tab w:val="left" w:pos="142"/>
          <w:tab w:val="right" w:pos="284"/>
        </w:tabs>
        <w:ind w:left="142" w:firstLine="0"/>
        <w:jc w:val="both"/>
        <w:rPr>
          <w:rFonts w:ascii="Calibri" w:hAnsi="Calibri"/>
          <w:b w:val="0"/>
          <w:color w:val="000000"/>
          <w:sz w:val="20"/>
          <w:szCs w:val="20"/>
        </w:rPr>
      </w:pPr>
      <w:r w:rsidRPr="00084DF3">
        <w:rPr>
          <w:rFonts w:ascii="Calibri" w:hAnsi="Calibri"/>
          <w:color w:val="000000"/>
          <w:sz w:val="20"/>
          <w:szCs w:val="20"/>
          <w:u w:val="single"/>
        </w:rPr>
        <w:t>Dokumenty potwierdzające dochód rodziny ucznia/słuchacza</w:t>
      </w:r>
      <w:r w:rsidRPr="00084DF3">
        <w:rPr>
          <w:rFonts w:ascii="Calibri" w:hAnsi="Calibri"/>
          <w:color w:val="000000"/>
          <w:sz w:val="20"/>
          <w:szCs w:val="20"/>
        </w:rPr>
        <w:t xml:space="preserve"> </w:t>
      </w:r>
      <w:r w:rsidRPr="00084DF3">
        <w:rPr>
          <w:rFonts w:ascii="Calibri" w:hAnsi="Calibri"/>
          <w:b w:val="0"/>
          <w:color w:val="000000"/>
          <w:sz w:val="20"/>
          <w:szCs w:val="20"/>
        </w:rPr>
        <w:t>uzyskany w miesiącu poprzedzającym miesiąc złożenia wniosku</w:t>
      </w:r>
      <w:r>
        <w:rPr>
          <w:rFonts w:ascii="Calibri" w:hAnsi="Calibri"/>
          <w:b w:val="0"/>
          <w:color w:val="000000"/>
          <w:sz w:val="20"/>
          <w:szCs w:val="20"/>
        </w:rPr>
        <w:t xml:space="preserve"> </w:t>
      </w:r>
      <w:r w:rsidRPr="00084DF3">
        <w:rPr>
          <w:rFonts w:ascii="Calibri" w:hAnsi="Calibri"/>
          <w:b w:val="0"/>
          <w:color w:val="000000"/>
          <w:sz w:val="20"/>
          <w:szCs w:val="20"/>
        </w:rPr>
        <w:t>(sierpień - dla ucz</w:t>
      </w:r>
      <w:r>
        <w:rPr>
          <w:rFonts w:ascii="Calibri" w:hAnsi="Calibri"/>
          <w:b w:val="0"/>
          <w:color w:val="000000"/>
          <w:sz w:val="20"/>
          <w:szCs w:val="20"/>
        </w:rPr>
        <w:t xml:space="preserve">niów, wrzesień - dla słuchaczy) lub w przypadku utraty dochodu w miesiącu złożenia wniosku, </w:t>
      </w:r>
      <w:r w:rsidRPr="00084DF3">
        <w:rPr>
          <w:rFonts w:ascii="Calibri" w:hAnsi="Calibri"/>
          <w:b w:val="0"/>
          <w:color w:val="000000"/>
          <w:sz w:val="20"/>
          <w:szCs w:val="20"/>
        </w:rPr>
        <w:t xml:space="preserve"> ustalony na zasadach określonych w art. 8 ust. 3-</w:t>
      </w:r>
      <w:r>
        <w:rPr>
          <w:rFonts w:ascii="Calibri" w:hAnsi="Calibri"/>
          <w:b w:val="0"/>
          <w:color w:val="000000"/>
          <w:sz w:val="20"/>
          <w:szCs w:val="20"/>
        </w:rPr>
        <w:t xml:space="preserve">13 ustawy z dn. 12 </w:t>
      </w:r>
      <w:r w:rsidRPr="00084DF3">
        <w:rPr>
          <w:rFonts w:ascii="Calibri" w:hAnsi="Calibri"/>
          <w:b w:val="0"/>
          <w:color w:val="000000"/>
          <w:sz w:val="20"/>
          <w:szCs w:val="20"/>
        </w:rPr>
        <w:t>ma</w:t>
      </w:r>
      <w:r>
        <w:rPr>
          <w:rFonts w:ascii="Calibri" w:hAnsi="Calibri"/>
          <w:b w:val="0"/>
          <w:color w:val="000000"/>
          <w:sz w:val="20"/>
          <w:szCs w:val="20"/>
        </w:rPr>
        <w:t>rca 2004 r. o pomocy społecznej</w:t>
      </w:r>
      <w:r w:rsidRPr="00084DF3">
        <w:rPr>
          <w:rFonts w:ascii="Calibri" w:hAnsi="Calibri"/>
          <w:b w:val="0"/>
          <w:color w:val="000000"/>
          <w:sz w:val="20"/>
          <w:szCs w:val="20"/>
        </w:rPr>
        <w:t>. Tabela poniżej zawiera wykaz dokumentów potwierdzających dochód rodziny.</w:t>
      </w:r>
    </w:p>
    <w:p w:rsidR="0081012F" w:rsidRPr="00084DF3" w:rsidRDefault="0081012F" w:rsidP="0081012F">
      <w:pPr>
        <w:pStyle w:val="dt"/>
        <w:tabs>
          <w:tab w:val="left" w:pos="142"/>
          <w:tab w:val="right" w:pos="284"/>
        </w:tabs>
        <w:jc w:val="both"/>
        <w:rPr>
          <w:rFonts w:ascii="Calibri" w:hAnsi="Calibri"/>
          <w:b w:val="0"/>
          <w:color w:val="000000"/>
          <w:sz w:val="20"/>
          <w:szCs w:val="20"/>
        </w:rPr>
      </w:pPr>
      <w:r>
        <w:rPr>
          <w:rFonts w:ascii="Calibri" w:hAnsi="Calibri"/>
          <w:b w:val="0"/>
          <w:color w:val="000000"/>
          <w:sz w:val="20"/>
          <w:szCs w:val="20"/>
        </w:rPr>
        <w:br w:type="page"/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7240"/>
      </w:tblGrid>
      <w:tr w:rsidR="0081012F" w:rsidRPr="00EA2355" w:rsidTr="00527812">
        <w:trPr>
          <w:cantSplit/>
          <w:trHeight w:val="284"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355">
              <w:rPr>
                <w:b/>
                <w:sz w:val="20"/>
                <w:szCs w:val="20"/>
              </w:rPr>
              <w:lastRenderedPageBreak/>
              <w:t>Składnik dochodu</w:t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355">
              <w:rPr>
                <w:b/>
                <w:sz w:val="20"/>
                <w:szCs w:val="20"/>
              </w:rPr>
              <w:t>Dokumenty potwierdzające dochód</w:t>
            </w:r>
          </w:p>
        </w:tc>
      </w:tr>
      <w:tr w:rsidR="0081012F" w:rsidRPr="00EA2355" w:rsidTr="00527812">
        <w:trPr>
          <w:cantSplit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 xml:space="preserve">wynagrodzenie z tytułu zatrudnienia/ na podstawie umowy agencyjnej/ </w:t>
            </w:r>
            <w:proofErr w:type="spellStart"/>
            <w:r w:rsidRPr="00EA2355">
              <w:rPr>
                <w:sz w:val="20"/>
                <w:szCs w:val="20"/>
              </w:rPr>
              <w:t>umowy-zlecenia</w:t>
            </w:r>
            <w:proofErr w:type="spellEnd"/>
            <w:r w:rsidRPr="00EA2355">
              <w:rPr>
                <w:sz w:val="20"/>
                <w:szCs w:val="20"/>
              </w:rPr>
              <w:t xml:space="preserve"> / umowy o dzieło</w:t>
            </w:r>
            <w:r w:rsidRPr="00EA2355">
              <w:rPr>
                <w:sz w:val="20"/>
                <w:szCs w:val="20"/>
              </w:rPr>
              <w:tab/>
              <w:t xml:space="preserve">      </w:t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zaświadczenie albo oświadczenie</w:t>
            </w:r>
            <w:r w:rsidRPr="00EA2355">
              <w:rPr>
                <w:sz w:val="20"/>
                <w:szCs w:val="20"/>
                <w:vertAlign w:val="superscript"/>
              </w:rPr>
              <w:t xml:space="preserve"> </w:t>
            </w:r>
            <w:r w:rsidRPr="00EA2355">
              <w:rPr>
                <w:sz w:val="20"/>
                <w:szCs w:val="20"/>
              </w:rPr>
              <w:t xml:space="preserve">o wysokości wynagrodzenia z tytułu zatrudnienia/ na podstawie umowy agencyjnej/ umowy </w:t>
            </w:r>
            <w:r>
              <w:rPr>
                <w:sz w:val="20"/>
                <w:szCs w:val="20"/>
              </w:rPr>
              <w:t xml:space="preserve">zlecenia/ umowy o </w:t>
            </w:r>
            <w:r w:rsidRPr="00EA2355">
              <w:rPr>
                <w:sz w:val="20"/>
                <w:szCs w:val="20"/>
              </w:rPr>
              <w:t>dzieło, zawierające informacje o wysokości potrąconej z</w:t>
            </w:r>
            <w:r>
              <w:rPr>
                <w:sz w:val="20"/>
                <w:szCs w:val="20"/>
              </w:rPr>
              <w:t xml:space="preserve">aliczki na podatek dochodowy od </w:t>
            </w:r>
            <w:r w:rsidRPr="00EA2355">
              <w:rPr>
                <w:sz w:val="20"/>
                <w:szCs w:val="20"/>
              </w:rPr>
              <w:t>osób fizycznych, składki na ubezpieczenie zdrowotne, składek na ubezpieczenia emerytalne i rentowe w części finansowanej przez ubezpieczonego oraz składki na  ubezpieczenie chorobowe</w:t>
            </w:r>
          </w:p>
        </w:tc>
      </w:tr>
      <w:tr w:rsidR="0081012F" w:rsidRPr="00EA2355" w:rsidTr="00527812">
        <w:trPr>
          <w:cantSplit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355">
              <w:rPr>
                <w:b/>
                <w:sz w:val="20"/>
                <w:szCs w:val="20"/>
              </w:rPr>
              <w:t>Składnik dochodu</w:t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355">
              <w:rPr>
                <w:b/>
                <w:sz w:val="20"/>
                <w:szCs w:val="20"/>
              </w:rPr>
              <w:t>Dokumenty potwierdzające dochód</w:t>
            </w:r>
          </w:p>
        </w:tc>
      </w:tr>
      <w:tr w:rsidR="0081012F" w:rsidRPr="00EA2355" w:rsidTr="00527812">
        <w:trPr>
          <w:cantSplit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działalność gospodarcza na zasadach określonych w przepisach o podatku dochodowym od osób fizycznych</w:t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zaświadczenie, o którym mowa w art. 8 ust. 7 ustawy z dn. 12 marca 2004 r. o pomocy społecznej, wydane przez naczelnika właściwego urzędu skarbowego albo oświadczenie, zawierające in</w:t>
            </w:r>
            <w:r>
              <w:rPr>
                <w:sz w:val="20"/>
                <w:szCs w:val="20"/>
              </w:rPr>
              <w:t xml:space="preserve">formacje, o których mowa w </w:t>
            </w:r>
            <w:r w:rsidRPr="00EA2355">
              <w:rPr>
                <w:sz w:val="20"/>
                <w:szCs w:val="20"/>
              </w:rPr>
              <w:t>art. 8 ust. 7 pkt 1-7 tej ustawy, dot</w:t>
            </w:r>
            <w:r>
              <w:rPr>
                <w:sz w:val="20"/>
                <w:szCs w:val="20"/>
              </w:rPr>
              <w:t>yczące dochodu uzyskanego w 2017</w:t>
            </w:r>
            <w:r w:rsidRPr="00EA2355">
              <w:rPr>
                <w:sz w:val="20"/>
                <w:szCs w:val="20"/>
              </w:rPr>
              <w:t xml:space="preserve"> r., </w:t>
            </w:r>
          </w:p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a jeżeli działa</w:t>
            </w:r>
            <w:r>
              <w:rPr>
                <w:sz w:val="20"/>
                <w:szCs w:val="20"/>
              </w:rPr>
              <w:t>lność nie była prowadzona w 2017</w:t>
            </w:r>
            <w:r w:rsidRPr="00EA2355">
              <w:rPr>
                <w:sz w:val="20"/>
                <w:szCs w:val="20"/>
              </w:rPr>
              <w:t xml:space="preserve"> r. – za dochód przy</w:t>
            </w:r>
            <w:r>
              <w:rPr>
                <w:sz w:val="20"/>
                <w:szCs w:val="20"/>
              </w:rPr>
              <w:t xml:space="preserve">jmuje się kwotę zadeklarowaną w </w:t>
            </w:r>
            <w:r w:rsidRPr="00EA2355">
              <w:rPr>
                <w:sz w:val="20"/>
                <w:szCs w:val="20"/>
              </w:rPr>
              <w:t>oświadczeniu tej osoby</w:t>
            </w:r>
          </w:p>
        </w:tc>
      </w:tr>
      <w:tr w:rsidR="0081012F" w:rsidRPr="00EA2355" w:rsidTr="00527812">
        <w:trPr>
          <w:cantSplit/>
          <w:trHeight w:val="736"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działalność gospodarcza na zasadach określonych w przepisach o  zryczałtowanym podatku dochodowym od niektórych przychodów osiąganych przez osoby fizyczne</w:t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  <w:highlight w:val="cyan"/>
              </w:rPr>
            </w:pPr>
            <w:r w:rsidRPr="00EA2355">
              <w:rPr>
                <w:sz w:val="20"/>
                <w:szCs w:val="20"/>
              </w:rPr>
              <w:t>zaświadczenie, o którym mowa w art. 8 ust. 8 ustawy z dn. 12 marca 2004 r. o pomocy społecznej, wydane przez naczelnika właściwego urzędu skarbowego albo oświadczenie, zawierające informac</w:t>
            </w:r>
            <w:r>
              <w:rPr>
                <w:sz w:val="20"/>
                <w:szCs w:val="20"/>
              </w:rPr>
              <w:t>ję o formie opodatkowania, oraz</w:t>
            </w:r>
            <w:r w:rsidRPr="00EA2355">
              <w:rPr>
                <w:sz w:val="20"/>
                <w:szCs w:val="20"/>
              </w:rPr>
              <w:t xml:space="preserve"> dowód opłacenia składek w Zakładzie Ubezpieczeń Społecznych i oświadczenie o wy</w:t>
            </w:r>
            <w:r>
              <w:rPr>
                <w:sz w:val="20"/>
                <w:szCs w:val="20"/>
              </w:rPr>
              <w:t xml:space="preserve">sokości dochodu, o którym mowa </w:t>
            </w:r>
            <w:r w:rsidRPr="00EA2355">
              <w:rPr>
                <w:sz w:val="20"/>
                <w:szCs w:val="20"/>
              </w:rPr>
              <w:t xml:space="preserve">w art. 8 ust. 5 pkt 2  tej ustawy </w:t>
            </w:r>
          </w:p>
        </w:tc>
      </w:tr>
      <w:tr w:rsidR="0081012F" w:rsidRPr="00EA2355" w:rsidTr="00527812">
        <w:trPr>
          <w:cantSplit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dochody z gospodarstwa rolnego</w:t>
            </w:r>
            <w:r w:rsidRPr="00EA2355">
              <w:rPr>
                <w:sz w:val="20"/>
                <w:szCs w:val="20"/>
              </w:rPr>
              <w:tab/>
            </w:r>
            <w:r w:rsidRPr="00EA2355">
              <w:rPr>
                <w:sz w:val="20"/>
                <w:szCs w:val="20"/>
              </w:rPr>
              <w:tab/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zaświadczenie z urzędu gminy albo oświadczenie o powierzchni gospodarstwa rolnego w hektarach przeliczeniowych</w:t>
            </w:r>
          </w:p>
        </w:tc>
      </w:tr>
      <w:tr w:rsidR="0081012F" w:rsidRPr="00EA2355" w:rsidTr="00527812">
        <w:trPr>
          <w:cantSplit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 xml:space="preserve">renta/ emerytura/ </w:t>
            </w:r>
          </w:p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świadczenie przedemerytalne/ zasiłek przedemerytalny</w:t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aktualna </w:t>
            </w:r>
            <w:r w:rsidRPr="00EA2355">
              <w:rPr>
                <w:sz w:val="20"/>
                <w:szCs w:val="20"/>
              </w:rPr>
              <w:t>decyzja właściwego organu w sprawie renty/ emerytury/ świadczenia przedemerytalnego/ zasiłku przedemerytalnego</w:t>
            </w:r>
          </w:p>
        </w:tc>
      </w:tr>
      <w:tr w:rsidR="0081012F" w:rsidRPr="00EA2355" w:rsidTr="00527812">
        <w:trPr>
          <w:cantSplit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 xml:space="preserve"> świadczenia rodzinne: zasiłek rodzinny oraz dodatki do zasiłku rodzinnego, zasiłek pielęgnacyjny, świadczenie pielęgnacyjne</w:t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  <w:vertAlign w:val="superscript"/>
              </w:rPr>
            </w:pPr>
            <w:r w:rsidRPr="00EA2355">
              <w:rPr>
                <w:sz w:val="20"/>
                <w:szCs w:val="20"/>
              </w:rPr>
              <w:t>decyzja organu przyznającego świadczenie</w:t>
            </w:r>
          </w:p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81012F" w:rsidRPr="00EA2355" w:rsidTr="00527812">
        <w:trPr>
          <w:cantSplit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zasiłek dla bezrobotnych</w:t>
            </w:r>
            <w:r w:rsidRPr="00EA2355">
              <w:rPr>
                <w:sz w:val="20"/>
                <w:szCs w:val="20"/>
              </w:rPr>
              <w:tab/>
            </w:r>
            <w:r w:rsidRPr="00EA2355">
              <w:rPr>
                <w:sz w:val="20"/>
                <w:szCs w:val="20"/>
              </w:rPr>
              <w:tab/>
            </w:r>
            <w:r w:rsidRPr="00EA2355">
              <w:rPr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240" w:type="dxa"/>
          </w:tcPr>
          <w:p w:rsidR="0081012F" w:rsidRPr="00067595" w:rsidRDefault="0081012F" w:rsidP="00527812">
            <w:pPr>
              <w:spacing w:after="0" w:line="240" w:lineRule="auto"/>
              <w:ind w:left="57" w:right="57"/>
              <w:jc w:val="both"/>
              <w:rPr>
                <w:rFonts w:cs="Arial"/>
                <w:color w:val="586C81"/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decyzja o uznaniu lub odmowie uznania za osobę bezrobotną, utracie statusu osoby bezrobotnej, o przyznaniu, odmowie przyznania, wstrzymaniu, wznowieniu wypłaty oraz utracie lub pozbawieniu prawa do zasiłku dla bezrobotnych</w:t>
            </w:r>
          </w:p>
        </w:tc>
      </w:tr>
      <w:tr w:rsidR="0081012F" w:rsidRPr="00EA2355" w:rsidTr="00527812">
        <w:trPr>
          <w:cantSplit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zasiłki z pomocy społecznej</w:t>
            </w:r>
            <w:r w:rsidRPr="00EA2355">
              <w:rPr>
                <w:sz w:val="20"/>
                <w:szCs w:val="20"/>
              </w:rPr>
              <w:tab/>
            </w:r>
            <w:r w:rsidRPr="00EA2355">
              <w:rPr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</w:t>
            </w:r>
            <w:r w:rsidRPr="00EA2355">
              <w:rPr>
                <w:sz w:val="20"/>
                <w:szCs w:val="20"/>
              </w:rPr>
              <w:t xml:space="preserve">o wysokości udzielonego świadczenia pieniężnego z pomocy </w:t>
            </w:r>
            <w:r>
              <w:rPr>
                <w:sz w:val="20"/>
                <w:szCs w:val="20"/>
              </w:rPr>
              <w:t>społecznej (</w:t>
            </w:r>
            <w:r w:rsidRPr="001D67CA">
              <w:rPr>
                <w:b/>
                <w:sz w:val="20"/>
                <w:szCs w:val="20"/>
              </w:rPr>
              <w:t>do dochodu wlicza się tylko zasiłek stały lub zasiłek okresowy</w:t>
            </w:r>
            <w:r w:rsidRPr="00EA2355">
              <w:rPr>
                <w:sz w:val="20"/>
                <w:szCs w:val="20"/>
              </w:rPr>
              <w:t xml:space="preserve">) </w:t>
            </w:r>
          </w:p>
        </w:tc>
      </w:tr>
      <w:tr w:rsidR="0081012F" w:rsidRPr="00EA2355" w:rsidTr="00527812">
        <w:trPr>
          <w:cantSplit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alimenty/świadczenia z funduszu alimentacyjnego</w:t>
            </w:r>
            <w:r w:rsidRPr="00EA2355">
              <w:rPr>
                <w:sz w:val="20"/>
                <w:szCs w:val="20"/>
              </w:rPr>
              <w:tab/>
            </w:r>
            <w:r w:rsidRPr="00EA2355">
              <w:rPr>
                <w:sz w:val="20"/>
                <w:szCs w:val="20"/>
              </w:rPr>
              <w:tab/>
            </w:r>
            <w:r w:rsidRPr="00EA2355">
              <w:rPr>
                <w:sz w:val="20"/>
                <w:szCs w:val="20"/>
              </w:rPr>
              <w:tab/>
            </w:r>
            <w:r w:rsidRPr="00EA2355">
              <w:rPr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odpis wyroku sądu zasądzającego alimenty na rzecz osób w rodzinie lub odpis    protokołu posiedzenia zawierającego treść ugody sądowej lub odpis zatwierdzonej przez sąd ugody zawartej przed mediatorem, a także:</w:t>
            </w:r>
          </w:p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-przekazy lub przelewy pieniężne dokumentujące faktyczną wysokość otrzymanych alimentów oraz zaświadczenie komornika albo oświadczenie o całkowitej lub częściowej bezskuteczności egzekucji alimentów, a także o wysokości wyegzekwowanych alimentów, w przypadku uzyskania alimentów niższych niż zasądzone w wyroku, ugodzie sądowej lub ugodzie przed mediatorem,</w:t>
            </w:r>
          </w:p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- oświadczenie o wysokości otrzymanych alimentów oraz zaświadczenie komornika o wysokości wyegzekwowanych alimentów, gdy jest prowadzona egzekucja komornicza, w przypadku uzyskania alimentów wyższych niż zasądzone w wyroku, ugodzie sądowej lub ugodzie przed mediatorem;</w:t>
            </w:r>
          </w:p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 xml:space="preserve">w przypadku pobierania świadczenia z funduszu alimentacyjnego – decyzja organu przyznającego świadczenie </w:t>
            </w:r>
          </w:p>
        </w:tc>
      </w:tr>
      <w:tr w:rsidR="0081012F" w:rsidRPr="00EA2355" w:rsidTr="00527812">
        <w:trPr>
          <w:cantSplit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dodatek mieszkaniowy</w:t>
            </w:r>
            <w:r>
              <w:rPr>
                <w:sz w:val="20"/>
                <w:szCs w:val="20"/>
              </w:rPr>
              <w:t xml:space="preserve"> lub dodatek energetyczny</w:t>
            </w:r>
            <w:r w:rsidRPr="00EA2355">
              <w:rPr>
                <w:sz w:val="20"/>
                <w:szCs w:val="20"/>
              </w:rPr>
              <w:tab/>
            </w:r>
            <w:r w:rsidRPr="00EA2355">
              <w:rPr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 xml:space="preserve">decyzja o przyznaniu dodatku mieszkaniowego </w:t>
            </w:r>
            <w:r>
              <w:rPr>
                <w:sz w:val="20"/>
                <w:szCs w:val="20"/>
              </w:rPr>
              <w:t>lub energetycznego</w:t>
            </w:r>
          </w:p>
        </w:tc>
      </w:tr>
      <w:tr w:rsidR="0081012F" w:rsidRPr="00EA2355" w:rsidTr="00527812">
        <w:trPr>
          <w:cantSplit/>
          <w:jc w:val="center"/>
        </w:trPr>
        <w:tc>
          <w:tcPr>
            <w:tcW w:w="3013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inne dochody</w:t>
            </w:r>
            <w:r w:rsidRPr="00EA2355">
              <w:rPr>
                <w:sz w:val="20"/>
                <w:szCs w:val="20"/>
              </w:rPr>
              <w:tab/>
            </w:r>
          </w:p>
        </w:tc>
        <w:tc>
          <w:tcPr>
            <w:tcW w:w="7240" w:type="dxa"/>
          </w:tcPr>
          <w:p w:rsidR="0081012F" w:rsidRPr="00EA2355" w:rsidRDefault="0081012F" w:rsidP="00527812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EA2355">
              <w:rPr>
                <w:sz w:val="20"/>
                <w:szCs w:val="20"/>
              </w:rPr>
              <w:t>oświadczenie o otrzymywanych stypendiach i ich wysokości (do dochodu nie wlicza się świadczeń pomocy materialnej mającej charakter socjalny albo motywacyjny, przyznanej na podstawie przepisów o systemie oświaty), oświadczenie o</w:t>
            </w:r>
            <w:r>
              <w:rPr>
                <w:sz w:val="20"/>
                <w:szCs w:val="20"/>
              </w:rPr>
              <w:t xml:space="preserve"> dodatkowym dochodzie uzyskanym</w:t>
            </w:r>
            <w:r w:rsidRPr="00EA2355">
              <w:rPr>
                <w:sz w:val="20"/>
                <w:szCs w:val="20"/>
              </w:rPr>
              <w:t xml:space="preserve"> z innych źródeł takich jak np.: praca dorywcza, darowizny, dochody z najmu mieszkań i lokali (lub ewentualnie oświadczenie o braku takich dochodów)</w:t>
            </w:r>
          </w:p>
        </w:tc>
      </w:tr>
    </w:tbl>
    <w:p w:rsidR="0081012F" w:rsidRDefault="0081012F" w:rsidP="0081012F">
      <w:pPr>
        <w:pStyle w:val="WW-Tekstpodstawowywcity2"/>
        <w:ind w:left="0"/>
        <w:rPr>
          <w:rFonts w:ascii="Calibri" w:hAnsi="Calibri"/>
          <w:sz w:val="20"/>
          <w:szCs w:val="20"/>
        </w:rPr>
      </w:pPr>
    </w:p>
    <w:p w:rsidR="0081012F" w:rsidRPr="00EA2355" w:rsidRDefault="0081012F" w:rsidP="0081012F">
      <w:pPr>
        <w:pStyle w:val="WW-Tekstpodstawowywcity2"/>
        <w:ind w:left="0"/>
        <w:rPr>
          <w:rFonts w:ascii="Calibri" w:hAnsi="Calibri"/>
          <w:sz w:val="20"/>
          <w:szCs w:val="20"/>
        </w:rPr>
      </w:pPr>
      <w:r w:rsidRPr="00EA2355">
        <w:rPr>
          <w:rFonts w:ascii="Calibri" w:hAnsi="Calibri"/>
          <w:sz w:val="20"/>
          <w:szCs w:val="20"/>
        </w:rPr>
        <w:t>Zamiast zaświadczenia można złożyć oświadczenie, przy czym w takim przypadku pod oświadczeniem konieczne jest dopisanie klauzuli „Jestem świadomy odpowiedzialności karnej za złoż</w:t>
      </w:r>
      <w:r>
        <w:rPr>
          <w:rFonts w:ascii="Calibri" w:hAnsi="Calibri"/>
          <w:sz w:val="20"/>
          <w:szCs w:val="20"/>
        </w:rPr>
        <w:t>enie fałszywego oświadczenia.”.</w:t>
      </w:r>
    </w:p>
    <w:p w:rsidR="0081012F" w:rsidRPr="00EA2355" w:rsidRDefault="0081012F" w:rsidP="0081012F">
      <w:pPr>
        <w:spacing w:after="0" w:line="240" w:lineRule="auto"/>
        <w:jc w:val="both"/>
        <w:rPr>
          <w:sz w:val="20"/>
          <w:szCs w:val="20"/>
        </w:rPr>
      </w:pPr>
      <w:r w:rsidRPr="00EA2355">
        <w:rPr>
          <w:sz w:val="20"/>
          <w:szCs w:val="20"/>
        </w:rPr>
        <w:t>W przypadku ubiegania się o stypendium szkolne dla ucznia, którego rodzina korzysta z zasiłku stałego lub okresowego z pomocy społecznej w miesiącu złożenia wniosku (wrzesień - dla ucznia, październik - dla słuchacza)  zamiast zaświadczenia albo oświadczenia o wysokości dochodów przedkłada się zaświadczenie albo oświadczenie o korzystaniu ze świadczeń pieniężnych z pomocy społecznej, przy czym w takim przypadku pod oświadczeniem konieczne jest dopisanie klauzuli o następującej treści: „Jestem świadomy odpowiedzialności karnej za złożenie fałszywego oświadczenia.”.</w:t>
      </w:r>
    </w:p>
    <w:p w:rsidR="0081012F" w:rsidRDefault="0081012F"/>
    <w:sectPr w:rsidR="0081012F" w:rsidSect="007A446B">
      <w:pgSz w:w="11906" w:h="16838"/>
      <w:pgMar w:top="510" w:right="567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5F" w:rsidRDefault="00F07F5F" w:rsidP="0081012F">
      <w:pPr>
        <w:spacing w:after="0" w:line="240" w:lineRule="auto"/>
      </w:pPr>
      <w:r>
        <w:separator/>
      </w:r>
    </w:p>
  </w:endnote>
  <w:endnote w:type="continuationSeparator" w:id="0">
    <w:p w:rsidR="00F07F5F" w:rsidRDefault="00F07F5F" w:rsidP="0081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1A247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5F" w:rsidRDefault="00F07F5F" w:rsidP="0081012F">
      <w:pPr>
        <w:spacing w:after="0" w:line="240" w:lineRule="auto"/>
      </w:pPr>
      <w:r>
        <w:separator/>
      </w:r>
    </w:p>
  </w:footnote>
  <w:footnote w:type="continuationSeparator" w:id="0">
    <w:p w:rsidR="00F07F5F" w:rsidRDefault="00F07F5F" w:rsidP="0081012F">
      <w:pPr>
        <w:spacing w:after="0" w:line="240" w:lineRule="auto"/>
      </w:pPr>
      <w:r>
        <w:continuationSeparator/>
      </w:r>
    </w:p>
  </w:footnote>
  <w:footnote w:id="1">
    <w:p w:rsidR="0081012F" w:rsidRPr="0043052E" w:rsidRDefault="0081012F" w:rsidP="0081012F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Kwota nieaktualna. Do 30.09.2018 kwota</w:t>
      </w:r>
      <w:r w:rsidRPr="0043052E">
        <w:rPr>
          <w:sz w:val="20"/>
          <w:szCs w:val="20"/>
        </w:rPr>
        <w:t xml:space="preserve"> </w:t>
      </w:r>
      <w:r w:rsidRPr="00D558B0">
        <w:rPr>
          <w:b/>
          <w:sz w:val="20"/>
          <w:szCs w:val="20"/>
        </w:rPr>
        <w:t>288 zł</w:t>
      </w:r>
      <w:r w:rsidRPr="0043052E">
        <w:rPr>
          <w:sz w:val="20"/>
          <w:szCs w:val="20"/>
        </w:rPr>
        <w:t xml:space="preserve"> – </w:t>
      </w:r>
      <w:r w:rsidRPr="0043052E">
        <w:rPr>
          <w:color w:val="000000"/>
          <w:sz w:val="20"/>
          <w:szCs w:val="20"/>
        </w:rPr>
        <w:t>zob. § 1 pkt 3 rozporządzenia Rady Ministrów z dnia 14 lipca 2015 r. w</w:t>
      </w:r>
      <w:r>
        <w:rPr>
          <w:color w:val="000000"/>
          <w:sz w:val="20"/>
          <w:szCs w:val="20"/>
        </w:rPr>
        <w:t> </w:t>
      </w:r>
      <w:r w:rsidRPr="0043052E">
        <w:rPr>
          <w:color w:val="000000"/>
          <w:sz w:val="20"/>
          <w:szCs w:val="20"/>
        </w:rPr>
        <w:t>sprawie zweryfikowanych kryteriów dochodowych oraz kwot świadczeń pieniężnyc</w:t>
      </w:r>
      <w:r>
        <w:rPr>
          <w:color w:val="000000"/>
          <w:sz w:val="20"/>
          <w:szCs w:val="20"/>
        </w:rPr>
        <w:t>h z pomocy społecznej (poz</w:t>
      </w:r>
      <w:r w:rsidRPr="0043052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43052E">
        <w:rPr>
          <w:color w:val="000000"/>
          <w:sz w:val="20"/>
          <w:szCs w:val="20"/>
        </w:rPr>
        <w:t>1058)</w:t>
      </w:r>
      <w:r>
        <w:rPr>
          <w:color w:val="000000"/>
          <w:sz w:val="20"/>
          <w:szCs w:val="20"/>
        </w:rPr>
        <w:t xml:space="preserve">, od 01.10.2018 kwota </w:t>
      </w:r>
      <w:r>
        <w:rPr>
          <w:b/>
          <w:color w:val="000000"/>
          <w:sz w:val="20"/>
          <w:szCs w:val="20"/>
        </w:rPr>
        <w:t xml:space="preserve">308 zł </w:t>
      </w:r>
      <w:r w:rsidRPr="0043052E">
        <w:rPr>
          <w:sz w:val="20"/>
          <w:szCs w:val="20"/>
        </w:rPr>
        <w:t xml:space="preserve">– </w:t>
      </w:r>
      <w:r w:rsidRPr="0043052E">
        <w:rPr>
          <w:color w:val="000000"/>
          <w:sz w:val="20"/>
          <w:szCs w:val="20"/>
        </w:rPr>
        <w:t>zob. § 1 pkt 3 rozporz</w:t>
      </w:r>
      <w:r>
        <w:rPr>
          <w:color w:val="000000"/>
          <w:sz w:val="20"/>
          <w:szCs w:val="20"/>
        </w:rPr>
        <w:t>ądzenia Rady Ministrów z dnia 11 lipca 2018</w:t>
      </w:r>
      <w:r w:rsidRPr="0043052E">
        <w:rPr>
          <w:color w:val="000000"/>
          <w:sz w:val="20"/>
          <w:szCs w:val="20"/>
        </w:rPr>
        <w:t xml:space="preserve"> r. w sprawie zweryfikowanych kryteriów dochodowych oraz kwot świadczeń pieniężnych z p</w:t>
      </w:r>
      <w:r>
        <w:rPr>
          <w:color w:val="000000"/>
          <w:sz w:val="20"/>
          <w:szCs w:val="20"/>
        </w:rPr>
        <w:t>omocy społecznej (poz. 1358).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38D"/>
    <w:multiLevelType w:val="hybridMultilevel"/>
    <w:tmpl w:val="6346DD08"/>
    <w:lvl w:ilvl="0" w:tplc="780019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744C"/>
    <w:multiLevelType w:val="hybridMultilevel"/>
    <w:tmpl w:val="A38A855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2A325B5"/>
    <w:multiLevelType w:val="multilevel"/>
    <w:tmpl w:val="BC56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8902351"/>
    <w:multiLevelType w:val="hybridMultilevel"/>
    <w:tmpl w:val="BEF2E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A02BF"/>
    <w:multiLevelType w:val="multilevel"/>
    <w:tmpl w:val="26EA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2F"/>
    <w:rsid w:val="0000206C"/>
    <w:rsid w:val="002419D2"/>
    <w:rsid w:val="00550A2F"/>
    <w:rsid w:val="005C7800"/>
    <w:rsid w:val="0081012F"/>
    <w:rsid w:val="00A8206F"/>
    <w:rsid w:val="00F0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4D18"/>
  <w15:chartTrackingRefBased/>
  <w15:docId w15:val="{4B22FFE1-C6C7-4750-A670-3D6CFD25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12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81012F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WW-Tekstpodstawowywcity2">
    <w:name w:val="WW-Tekst podstawowy wcięty 2"/>
    <w:basedOn w:val="Normalny"/>
    <w:rsid w:val="0081012F"/>
    <w:pPr>
      <w:suppressAutoHyphens/>
      <w:spacing w:after="0" w:line="240" w:lineRule="auto"/>
      <w:ind w:left="568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81012F"/>
    <w:rPr>
      <w:vertAlign w:val="superscript"/>
    </w:rPr>
  </w:style>
  <w:style w:type="character" w:styleId="Hipercze">
    <w:name w:val="Hyperlink"/>
    <w:uiPriority w:val="99"/>
    <w:unhideWhenUsed/>
    <w:rsid w:val="0081012F"/>
    <w:rPr>
      <w:color w:val="0000FF"/>
      <w:u w:val="single"/>
    </w:rPr>
  </w:style>
  <w:style w:type="character" w:customStyle="1" w:styleId="alb">
    <w:name w:val="a_lb"/>
    <w:basedOn w:val="Domylnaczcionkaakapitu"/>
    <w:rsid w:val="0081012F"/>
  </w:style>
  <w:style w:type="paragraph" w:styleId="Tekstdymka">
    <w:name w:val="Balloon Text"/>
    <w:basedOn w:val="Normalny"/>
    <w:link w:val="TekstdymkaZnak"/>
    <w:uiPriority w:val="99"/>
    <w:semiHidden/>
    <w:unhideWhenUsed/>
    <w:rsid w:val="008101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2F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://www.prawo.vulcan.edu.pl/przegdok.asp?qdatprz=25-08-2010&amp;qplikid=163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2993</Words>
  <Characters>17960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Stasińska</dc:creator>
  <cp:keywords/>
  <dc:description/>
  <cp:lastModifiedBy>Ilona Stasińska</cp:lastModifiedBy>
  <cp:revision>2</cp:revision>
  <cp:lastPrinted>2019-08-13T10:49:00Z</cp:lastPrinted>
  <dcterms:created xsi:type="dcterms:W3CDTF">2019-08-12T07:39:00Z</dcterms:created>
  <dcterms:modified xsi:type="dcterms:W3CDTF">2019-08-13T10:54:00Z</dcterms:modified>
</cp:coreProperties>
</file>